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 w:rsidR="006363AA" w:rsidRDefault="00655CE6">
      <w:pPr>
        <w:tabs>
          <w:tab w:val="left" w:pos="2865"/>
        </w:tabs>
        <w:jc w:val="center"/>
        <w:rPr>
          <w:rFonts w:ascii="宋体"/>
          <w:b/>
          <w:sz w:val="72"/>
          <w:szCs w:val="72"/>
        </w:rPr>
      </w:pPr>
      <w:r>
        <w:rPr>
          <w:rFonts w:ascii="宋体" w:hAnsi="宋体" w:hint="eastAsia"/>
          <w:b/>
          <w:sz w:val="72"/>
          <w:szCs w:val="72"/>
        </w:rPr>
        <w:t>梨树县</w:t>
      </w:r>
      <w:r w:rsidR="00F42275">
        <w:rPr>
          <w:rFonts w:ascii="宋体" w:hAnsi="宋体" w:hint="eastAsia"/>
          <w:b/>
          <w:sz w:val="72"/>
          <w:szCs w:val="72"/>
        </w:rPr>
        <w:t>水利局</w:t>
      </w:r>
    </w:p>
    <w:p w:rsidR="006363AA" w:rsidRDefault="00655CE6">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6363AA" w:rsidRDefault="006363AA">
      <w:pPr>
        <w:rPr>
          <w:rFonts w:ascii="宋体"/>
          <w:sz w:val="72"/>
          <w:szCs w:val="72"/>
        </w:rPr>
      </w:pPr>
    </w:p>
    <w:p w:rsidR="006363AA" w:rsidRDefault="006363AA">
      <w:pPr>
        <w:rPr>
          <w:rFonts w:ascii="宋体"/>
          <w:sz w:val="72"/>
          <w:szCs w:val="72"/>
        </w:rPr>
      </w:pPr>
    </w:p>
    <w:p w:rsidR="006363AA" w:rsidRDefault="006363AA">
      <w:pPr>
        <w:rPr>
          <w:rFonts w:ascii="宋体"/>
          <w:sz w:val="72"/>
          <w:szCs w:val="72"/>
        </w:rPr>
      </w:pPr>
    </w:p>
    <w:p w:rsidR="006363AA" w:rsidRDefault="006363AA">
      <w:pPr>
        <w:rPr>
          <w:rFonts w:ascii="宋体"/>
          <w:sz w:val="72"/>
          <w:szCs w:val="72"/>
        </w:rPr>
      </w:pPr>
    </w:p>
    <w:p w:rsidR="006363AA" w:rsidRDefault="006363AA">
      <w:pPr>
        <w:rPr>
          <w:rFonts w:ascii="宋体"/>
          <w:sz w:val="72"/>
          <w:szCs w:val="72"/>
        </w:rPr>
      </w:pPr>
    </w:p>
    <w:p w:rsidR="006363AA" w:rsidRDefault="006363AA">
      <w:pPr>
        <w:rPr>
          <w:rFonts w:ascii="宋体"/>
          <w:sz w:val="72"/>
          <w:szCs w:val="72"/>
        </w:rPr>
      </w:pPr>
    </w:p>
    <w:p w:rsidR="006363AA" w:rsidRDefault="00655CE6">
      <w:pPr>
        <w:tabs>
          <w:tab w:val="left" w:pos="2595"/>
        </w:tabs>
        <w:jc w:val="center"/>
        <w:rPr>
          <w:rFonts w:ascii="宋体"/>
          <w:sz w:val="36"/>
          <w:szCs w:val="36"/>
        </w:rPr>
      </w:pPr>
      <w:r>
        <w:rPr>
          <w:rFonts w:ascii="宋体" w:hAnsi="宋体" w:hint="eastAsia"/>
          <w:sz w:val="36"/>
          <w:szCs w:val="36"/>
        </w:rPr>
        <w:t>二〇二一年</w:t>
      </w:r>
    </w:p>
    <w:p w:rsidR="006363AA" w:rsidRDefault="006363AA">
      <w:pPr>
        <w:tabs>
          <w:tab w:val="left" w:pos="2595"/>
        </w:tabs>
        <w:jc w:val="center"/>
        <w:rPr>
          <w:rFonts w:ascii="宋体"/>
          <w:sz w:val="36"/>
          <w:szCs w:val="36"/>
        </w:rPr>
      </w:pPr>
    </w:p>
    <w:p w:rsidR="006363AA" w:rsidRDefault="006363AA">
      <w:pPr>
        <w:tabs>
          <w:tab w:val="left" w:pos="2595"/>
        </w:tabs>
        <w:jc w:val="center"/>
        <w:rPr>
          <w:rFonts w:ascii="宋体"/>
          <w:sz w:val="36"/>
          <w:szCs w:val="36"/>
        </w:rPr>
      </w:pPr>
    </w:p>
    <w:p w:rsidR="006363AA" w:rsidRDefault="00655CE6">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6363AA" w:rsidRDefault="00655CE6">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6363AA" w:rsidRDefault="00655CE6">
      <w:pPr>
        <w:pStyle w:val="1"/>
        <w:numPr>
          <w:ilvl w:val="0"/>
          <w:numId w:val="1"/>
        </w:numPr>
        <w:ind w:firstLineChars="0"/>
        <w:rPr>
          <w:sz w:val="32"/>
          <w:szCs w:val="32"/>
        </w:rPr>
      </w:pPr>
      <w:r>
        <w:rPr>
          <w:rFonts w:hint="eastAsia"/>
          <w:sz w:val="32"/>
          <w:szCs w:val="32"/>
        </w:rPr>
        <w:t>主要职能</w:t>
      </w:r>
    </w:p>
    <w:p w:rsidR="006363AA" w:rsidRDefault="00655CE6">
      <w:pPr>
        <w:pStyle w:val="1"/>
        <w:numPr>
          <w:ilvl w:val="0"/>
          <w:numId w:val="1"/>
        </w:numPr>
        <w:ind w:firstLineChars="0"/>
        <w:rPr>
          <w:sz w:val="32"/>
          <w:szCs w:val="32"/>
        </w:rPr>
      </w:pPr>
      <w:r>
        <w:rPr>
          <w:rFonts w:hint="eastAsia"/>
          <w:sz w:val="32"/>
          <w:szCs w:val="32"/>
        </w:rPr>
        <w:t>机构设置</w:t>
      </w:r>
    </w:p>
    <w:p w:rsidR="006363AA" w:rsidRDefault="00655CE6">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6363AA" w:rsidRDefault="00655CE6">
      <w:pPr>
        <w:pStyle w:val="1"/>
        <w:numPr>
          <w:ilvl w:val="0"/>
          <w:numId w:val="2"/>
        </w:numPr>
        <w:ind w:firstLineChars="0"/>
        <w:jc w:val="left"/>
        <w:rPr>
          <w:sz w:val="32"/>
          <w:szCs w:val="32"/>
        </w:rPr>
      </w:pPr>
      <w:r>
        <w:rPr>
          <w:rFonts w:hint="eastAsia"/>
          <w:sz w:val="32"/>
          <w:szCs w:val="32"/>
        </w:rPr>
        <w:t>收支预算表</w:t>
      </w:r>
    </w:p>
    <w:p w:rsidR="006363AA" w:rsidRDefault="00655CE6">
      <w:pPr>
        <w:pStyle w:val="1"/>
        <w:numPr>
          <w:ilvl w:val="0"/>
          <w:numId w:val="2"/>
        </w:numPr>
        <w:ind w:firstLineChars="0"/>
        <w:jc w:val="left"/>
        <w:rPr>
          <w:sz w:val="32"/>
          <w:szCs w:val="32"/>
        </w:rPr>
      </w:pPr>
      <w:r>
        <w:rPr>
          <w:rFonts w:hint="eastAsia"/>
          <w:sz w:val="32"/>
          <w:szCs w:val="32"/>
        </w:rPr>
        <w:t>收入预算表</w:t>
      </w:r>
    </w:p>
    <w:p w:rsidR="006363AA" w:rsidRDefault="00655CE6">
      <w:pPr>
        <w:pStyle w:val="1"/>
        <w:numPr>
          <w:ilvl w:val="0"/>
          <w:numId w:val="2"/>
        </w:numPr>
        <w:ind w:firstLineChars="0"/>
        <w:jc w:val="left"/>
        <w:rPr>
          <w:sz w:val="32"/>
          <w:szCs w:val="32"/>
        </w:rPr>
      </w:pPr>
      <w:r>
        <w:rPr>
          <w:rFonts w:hint="eastAsia"/>
          <w:sz w:val="32"/>
          <w:szCs w:val="32"/>
        </w:rPr>
        <w:t>支出预算表</w:t>
      </w:r>
    </w:p>
    <w:p w:rsidR="006363AA" w:rsidRDefault="00655CE6">
      <w:pPr>
        <w:pStyle w:val="1"/>
        <w:numPr>
          <w:ilvl w:val="0"/>
          <w:numId w:val="2"/>
        </w:numPr>
        <w:ind w:firstLineChars="0"/>
        <w:jc w:val="left"/>
        <w:rPr>
          <w:sz w:val="32"/>
          <w:szCs w:val="32"/>
        </w:rPr>
      </w:pPr>
      <w:r>
        <w:rPr>
          <w:rFonts w:hint="eastAsia"/>
          <w:sz w:val="32"/>
          <w:szCs w:val="32"/>
        </w:rPr>
        <w:t>财政拨款收支预算表</w:t>
      </w:r>
    </w:p>
    <w:p w:rsidR="006363AA" w:rsidRDefault="00655CE6">
      <w:pPr>
        <w:pStyle w:val="1"/>
        <w:numPr>
          <w:ilvl w:val="0"/>
          <w:numId w:val="2"/>
        </w:numPr>
        <w:ind w:firstLineChars="0"/>
        <w:jc w:val="left"/>
        <w:rPr>
          <w:sz w:val="32"/>
          <w:szCs w:val="32"/>
        </w:rPr>
      </w:pPr>
      <w:r>
        <w:rPr>
          <w:rFonts w:hint="eastAsia"/>
          <w:sz w:val="32"/>
          <w:szCs w:val="32"/>
        </w:rPr>
        <w:t>一般公共预算财政拨款功能分类支出预算表</w:t>
      </w:r>
    </w:p>
    <w:p w:rsidR="006363AA" w:rsidRDefault="00655CE6">
      <w:pPr>
        <w:pStyle w:val="1"/>
        <w:numPr>
          <w:ilvl w:val="0"/>
          <w:numId w:val="2"/>
        </w:numPr>
        <w:ind w:firstLineChars="0"/>
        <w:jc w:val="left"/>
        <w:rPr>
          <w:sz w:val="32"/>
          <w:szCs w:val="32"/>
        </w:rPr>
      </w:pPr>
      <w:r>
        <w:rPr>
          <w:rFonts w:hint="eastAsia"/>
          <w:sz w:val="32"/>
          <w:szCs w:val="32"/>
        </w:rPr>
        <w:t>一般公共预算财政拨款部门经济分类支出预算表</w:t>
      </w:r>
    </w:p>
    <w:p w:rsidR="006363AA" w:rsidRDefault="00655CE6">
      <w:pPr>
        <w:pStyle w:val="1"/>
        <w:numPr>
          <w:ilvl w:val="0"/>
          <w:numId w:val="2"/>
        </w:numPr>
        <w:ind w:firstLineChars="0"/>
        <w:jc w:val="left"/>
        <w:rPr>
          <w:sz w:val="32"/>
          <w:szCs w:val="32"/>
        </w:rPr>
      </w:pPr>
      <w:r>
        <w:rPr>
          <w:rFonts w:hint="eastAsia"/>
          <w:sz w:val="32"/>
          <w:szCs w:val="32"/>
        </w:rPr>
        <w:t>一般公共预算财政拨款政府经济分类支出预算表</w:t>
      </w:r>
    </w:p>
    <w:p w:rsidR="006363AA" w:rsidRDefault="00655CE6">
      <w:pPr>
        <w:pStyle w:val="1"/>
        <w:numPr>
          <w:ilvl w:val="0"/>
          <w:numId w:val="2"/>
        </w:numPr>
        <w:ind w:firstLineChars="0"/>
        <w:jc w:val="left"/>
        <w:rPr>
          <w:sz w:val="32"/>
          <w:szCs w:val="32"/>
        </w:rPr>
      </w:pPr>
      <w:r>
        <w:rPr>
          <w:rFonts w:hint="eastAsia"/>
          <w:sz w:val="32"/>
          <w:szCs w:val="32"/>
        </w:rPr>
        <w:t>一般公共预算财政拨款“三公”经费支出预算表</w:t>
      </w:r>
    </w:p>
    <w:p w:rsidR="006363AA" w:rsidRDefault="00655CE6">
      <w:pPr>
        <w:pStyle w:val="1"/>
        <w:numPr>
          <w:ilvl w:val="0"/>
          <w:numId w:val="2"/>
        </w:numPr>
        <w:ind w:firstLineChars="0"/>
        <w:jc w:val="left"/>
        <w:rPr>
          <w:sz w:val="32"/>
          <w:szCs w:val="32"/>
        </w:rPr>
      </w:pPr>
      <w:r>
        <w:rPr>
          <w:rFonts w:hint="eastAsia"/>
          <w:sz w:val="32"/>
          <w:szCs w:val="32"/>
        </w:rPr>
        <w:t>政府性基金预算财政拨款支出预算表</w:t>
      </w:r>
    </w:p>
    <w:p w:rsidR="006363AA" w:rsidRDefault="00655CE6">
      <w:pPr>
        <w:pStyle w:val="1"/>
        <w:numPr>
          <w:ilvl w:val="0"/>
          <w:numId w:val="2"/>
        </w:numPr>
        <w:ind w:firstLineChars="0"/>
        <w:jc w:val="left"/>
        <w:rPr>
          <w:sz w:val="32"/>
          <w:szCs w:val="32"/>
        </w:rPr>
      </w:pPr>
      <w:r>
        <w:rPr>
          <w:rFonts w:hint="eastAsia"/>
          <w:sz w:val="32"/>
          <w:szCs w:val="32"/>
        </w:rPr>
        <w:t>项目支出绩效目标表</w:t>
      </w:r>
    </w:p>
    <w:p w:rsidR="006363AA" w:rsidRDefault="00655CE6">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6363AA" w:rsidRDefault="00655CE6">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 w:rsidR="006363AA" w:rsidRDefault="006363AA">
      <w:pPr>
        <w:tabs>
          <w:tab w:val="left" w:pos="2595"/>
        </w:tabs>
        <w:jc w:val="center"/>
        <w:rPr>
          <w:rFonts w:ascii="宋体" w:hAnsi="宋体"/>
          <w:b/>
          <w:sz w:val="32"/>
          <w:szCs w:val="32"/>
        </w:rPr>
      </w:pPr>
    </w:p>
    <w:p w:rsidR="006363AA" w:rsidRDefault="00655CE6">
      <w:pPr>
        <w:tabs>
          <w:tab w:val="left" w:pos="2595"/>
        </w:tabs>
        <w:jc w:val="center"/>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6363AA" w:rsidRDefault="00655CE6">
      <w:pPr>
        <w:numPr>
          <w:ilvl w:val="0"/>
          <w:numId w:val="3"/>
        </w:numPr>
        <w:rPr>
          <w:sz w:val="32"/>
          <w:szCs w:val="32"/>
        </w:rPr>
      </w:pPr>
      <w:r>
        <w:rPr>
          <w:rFonts w:hint="eastAsia"/>
          <w:sz w:val="32"/>
          <w:szCs w:val="32"/>
        </w:rPr>
        <w:t>主要职能</w:t>
      </w:r>
    </w:p>
    <w:p w:rsidR="00F42275" w:rsidRDefault="00F42275" w:rsidP="00F42275">
      <w:pPr>
        <w:ind w:firstLineChars="150" w:firstLine="480"/>
        <w:rPr>
          <w:sz w:val="32"/>
          <w:szCs w:val="32"/>
        </w:rPr>
      </w:pPr>
      <w:r>
        <w:rPr>
          <w:rFonts w:hint="eastAsia"/>
          <w:sz w:val="32"/>
          <w:szCs w:val="32"/>
        </w:rPr>
        <w:t>贯彻执行国家和省市有关水利工作的方针政策、法律法规，负责水利建设的计划及其资金的使用与管理，监督、检查水利系统国有资产，负责编制并组织实施全县水利行业对外交流、指导和管理，承办县政府交办的其他事项。</w:t>
      </w:r>
    </w:p>
    <w:p w:rsidR="006363AA" w:rsidRDefault="00655CE6">
      <w:pPr>
        <w:rPr>
          <w:sz w:val="32"/>
          <w:szCs w:val="32"/>
        </w:rPr>
      </w:pPr>
      <w:r>
        <w:rPr>
          <w:sz w:val="32"/>
          <w:szCs w:val="32"/>
        </w:rPr>
        <w:t xml:space="preserve">    </w:t>
      </w:r>
      <w:r>
        <w:rPr>
          <w:rFonts w:hint="eastAsia"/>
          <w:sz w:val="32"/>
          <w:szCs w:val="32"/>
        </w:rPr>
        <w:t>二、机构设置</w:t>
      </w:r>
      <w:r>
        <w:t xml:space="preserve">    </w:t>
      </w:r>
    </w:p>
    <w:p w:rsidR="006363AA" w:rsidRDefault="00655CE6">
      <w:pPr>
        <w:tabs>
          <w:tab w:val="left" w:pos="690"/>
        </w:tabs>
        <w:rPr>
          <w:rFonts w:ascii="宋体"/>
          <w:sz w:val="32"/>
          <w:szCs w:val="32"/>
        </w:rPr>
      </w:pPr>
      <w:r>
        <w:rPr>
          <w:sz w:val="32"/>
          <w:szCs w:val="32"/>
        </w:rPr>
        <w:tab/>
      </w:r>
      <w:r>
        <w:rPr>
          <w:rFonts w:hint="eastAsia"/>
          <w:sz w:val="32"/>
          <w:szCs w:val="32"/>
        </w:rPr>
        <w:t>根据上述职责，梨树县</w:t>
      </w:r>
      <w:bookmarkStart w:id="0" w:name="_GoBack"/>
      <w:bookmarkEnd w:id="0"/>
      <w:r w:rsidR="00F42275">
        <w:rPr>
          <w:rFonts w:ascii="宋体" w:hAnsi="宋体" w:hint="eastAsia"/>
          <w:sz w:val="32"/>
          <w:szCs w:val="32"/>
        </w:rPr>
        <w:t>水利局</w:t>
      </w:r>
      <w:r>
        <w:rPr>
          <w:rFonts w:hint="eastAsia"/>
          <w:sz w:val="32"/>
          <w:szCs w:val="32"/>
        </w:rPr>
        <w:t>内设</w:t>
      </w:r>
      <w:r w:rsidR="00F42275">
        <w:rPr>
          <w:rFonts w:hint="eastAsia"/>
          <w:sz w:val="32"/>
          <w:szCs w:val="32"/>
        </w:rPr>
        <w:t>1</w:t>
      </w:r>
      <w:r w:rsidR="00F42275">
        <w:rPr>
          <w:rFonts w:hint="eastAsia"/>
          <w:sz w:val="32"/>
          <w:szCs w:val="32"/>
        </w:rPr>
        <w:t>个机构，</w:t>
      </w:r>
      <w:r>
        <w:rPr>
          <w:rFonts w:hint="eastAsia"/>
          <w:sz w:val="32"/>
          <w:szCs w:val="32"/>
        </w:rPr>
        <w:t xml:space="preserve">          </w:t>
      </w:r>
      <w:r>
        <w:rPr>
          <w:rFonts w:ascii="宋体" w:hAnsi="宋体" w:hint="eastAsia"/>
          <w:sz w:val="32"/>
          <w:szCs w:val="32"/>
        </w:rPr>
        <w:t>下设</w:t>
      </w:r>
      <w:r w:rsidR="00F42275">
        <w:rPr>
          <w:rFonts w:ascii="宋体" w:hAnsi="宋体" w:hint="eastAsia"/>
          <w:sz w:val="32"/>
          <w:szCs w:val="32"/>
        </w:rPr>
        <w:t xml:space="preserve"> 1家预算单位，</w:t>
      </w:r>
      <w:r>
        <w:rPr>
          <w:rFonts w:ascii="宋体" w:hAnsi="宋体" w:hint="eastAsia"/>
          <w:sz w:val="32"/>
          <w:szCs w:val="32"/>
        </w:rPr>
        <w:t>为</w:t>
      </w:r>
      <w:r w:rsidR="00F42275">
        <w:rPr>
          <w:rFonts w:ascii="宋体" w:hAnsi="宋体" w:hint="eastAsia"/>
          <w:sz w:val="32"/>
          <w:szCs w:val="32"/>
        </w:rPr>
        <w:t>梨树县水利局。</w:t>
      </w:r>
    </w:p>
    <w:p w:rsidR="006363AA" w:rsidRDefault="00655CE6">
      <w:pPr>
        <w:tabs>
          <w:tab w:val="left" w:pos="690"/>
        </w:tabs>
        <w:jc w:val="center"/>
        <w:rPr>
          <w:rFonts w:ascii="宋体"/>
          <w:b/>
          <w:sz w:val="32"/>
          <w:szCs w:val="32"/>
        </w:rPr>
      </w:pPr>
      <w:r>
        <w:rPr>
          <w:rFonts w:ascii="宋体" w:hAnsi="宋体" w:hint="eastAsia"/>
          <w:b/>
          <w:sz w:val="32"/>
          <w:szCs w:val="32"/>
        </w:rPr>
        <w:t>第二部分</w:t>
      </w:r>
      <w:r>
        <w:rPr>
          <w:rFonts w:ascii="宋体" w:hAnsi="宋体"/>
          <w:b/>
          <w:sz w:val="32"/>
          <w:szCs w:val="32"/>
        </w:rPr>
        <w:t xml:space="preserve">  </w:t>
      </w:r>
      <w:r>
        <w:rPr>
          <w:rFonts w:ascii="宋体" w:hAnsi="宋体" w:hint="eastAsia"/>
          <w:b/>
          <w:sz w:val="32"/>
          <w:szCs w:val="32"/>
        </w:rPr>
        <w:t>预算表格</w:t>
      </w:r>
    </w:p>
    <w:p w:rsidR="006363AA" w:rsidRDefault="00655CE6">
      <w:pPr>
        <w:tabs>
          <w:tab w:val="left" w:pos="690"/>
        </w:tabs>
        <w:rPr>
          <w:rFonts w:ascii="宋体"/>
          <w:sz w:val="32"/>
          <w:szCs w:val="32"/>
        </w:rPr>
      </w:pPr>
      <w:r>
        <w:rPr>
          <w:rFonts w:ascii="宋体" w:hAnsi="宋体"/>
          <w:sz w:val="32"/>
          <w:szCs w:val="32"/>
        </w:rPr>
        <w:t xml:space="preserve">    </w:t>
      </w:r>
      <w:r>
        <w:rPr>
          <w:rFonts w:ascii="宋体" w:hAnsi="宋体" w:hint="eastAsia"/>
          <w:sz w:val="32"/>
          <w:szCs w:val="32"/>
        </w:rPr>
        <w:t>详见附表</w:t>
      </w:r>
      <w:r>
        <w:rPr>
          <w:rFonts w:ascii="宋体" w:hAnsi="宋体"/>
          <w:sz w:val="32"/>
          <w:szCs w:val="32"/>
        </w:rPr>
        <w:t>1-9</w:t>
      </w:r>
    </w:p>
    <w:p w:rsidR="006363AA" w:rsidRDefault="00655CE6">
      <w:pPr>
        <w:tabs>
          <w:tab w:val="left" w:pos="1200"/>
        </w:tabs>
        <w:jc w:val="center"/>
        <w:rPr>
          <w:rFonts w:ascii="宋体"/>
          <w:b/>
          <w:bCs/>
          <w:sz w:val="32"/>
          <w:szCs w:val="32"/>
        </w:rPr>
      </w:pPr>
      <w:r>
        <w:rPr>
          <w:rFonts w:ascii="宋体" w:hint="eastAsia"/>
          <w:b/>
          <w:bCs/>
          <w:sz w:val="32"/>
          <w:szCs w:val="32"/>
        </w:rPr>
        <w:t>第三部分   情况说明</w:t>
      </w:r>
    </w:p>
    <w:p w:rsidR="006363AA" w:rsidRDefault="00655CE6">
      <w:pPr>
        <w:tabs>
          <w:tab w:val="left" w:pos="1200"/>
        </w:tabs>
        <w:ind w:firstLineChars="200" w:firstLine="640"/>
        <w:jc w:val="left"/>
        <w:rPr>
          <w:rFonts w:ascii="宋体"/>
          <w:sz w:val="32"/>
          <w:szCs w:val="32"/>
        </w:rPr>
      </w:pPr>
      <w:r>
        <w:rPr>
          <w:rFonts w:ascii="宋体" w:hint="eastAsia"/>
          <w:sz w:val="32"/>
          <w:szCs w:val="32"/>
        </w:rPr>
        <w:t>一、2021年收支预算总体情况</w:t>
      </w:r>
    </w:p>
    <w:p w:rsidR="006363AA" w:rsidRDefault="00655CE6">
      <w:pPr>
        <w:tabs>
          <w:tab w:val="left" w:pos="1200"/>
        </w:tabs>
        <w:ind w:firstLine="660"/>
        <w:jc w:val="left"/>
        <w:rPr>
          <w:rFonts w:ascii="宋体"/>
          <w:sz w:val="32"/>
          <w:szCs w:val="32"/>
        </w:rPr>
      </w:pPr>
      <w:r>
        <w:rPr>
          <w:rFonts w:ascii="宋体" w:hint="eastAsia"/>
          <w:sz w:val="32"/>
          <w:szCs w:val="32"/>
        </w:rPr>
        <w:t>按照综合预算的原则，所有收入和支出全部纳入部门预算管理。收入包括：一般公共预算拨款收入、政府性基金预算拨款收入、上年结转等；支出包括：一般公共服务支出、社会保障和就业支出、卫生健康支出、农林水支出、住房保障支出等。2021年收支总预算</w:t>
      </w:r>
      <w:r w:rsidR="00186389" w:rsidRPr="00186389">
        <w:rPr>
          <w:rFonts w:ascii="宋体"/>
          <w:sz w:val="32"/>
          <w:szCs w:val="32"/>
        </w:rPr>
        <w:t>12568.73</w:t>
      </w:r>
      <w:r>
        <w:rPr>
          <w:rFonts w:ascii="宋体" w:hint="eastAsia"/>
          <w:sz w:val="32"/>
          <w:szCs w:val="32"/>
        </w:rPr>
        <w:t xml:space="preserve"> </w:t>
      </w:r>
      <w:r w:rsidR="009A12A1">
        <w:rPr>
          <w:rFonts w:ascii="宋体" w:hint="eastAsia"/>
          <w:sz w:val="32"/>
          <w:szCs w:val="32"/>
        </w:rPr>
        <w:t>万元</w:t>
      </w:r>
      <w:r>
        <w:rPr>
          <w:rFonts w:ascii="宋体" w:hint="eastAsia"/>
          <w:sz w:val="32"/>
          <w:szCs w:val="32"/>
        </w:rPr>
        <w:t>。</w:t>
      </w:r>
    </w:p>
    <w:p w:rsidR="006363AA" w:rsidRDefault="00655CE6">
      <w:pPr>
        <w:tabs>
          <w:tab w:val="left" w:pos="1200"/>
          <w:tab w:val="right" w:pos="8306"/>
        </w:tabs>
        <w:ind w:firstLine="630"/>
        <w:jc w:val="left"/>
        <w:rPr>
          <w:rFonts w:ascii="宋体"/>
          <w:sz w:val="32"/>
          <w:szCs w:val="32"/>
        </w:rPr>
      </w:pPr>
      <w:r>
        <w:rPr>
          <w:rFonts w:ascii="宋体" w:hint="eastAsia"/>
          <w:sz w:val="32"/>
          <w:szCs w:val="32"/>
        </w:rPr>
        <w:t>二、2021年收入预算情况</w:t>
      </w:r>
    </w:p>
    <w:p w:rsidR="006363AA" w:rsidRDefault="00655CE6">
      <w:pPr>
        <w:tabs>
          <w:tab w:val="left" w:pos="1200"/>
          <w:tab w:val="right" w:pos="8306"/>
        </w:tabs>
        <w:ind w:firstLine="630"/>
        <w:jc w:val="left"/>
        <w:rPr>
          <w:rFonts w:ascii="宋体"/>
          <w:sz w:val="32"/>
          <w:szCs w:val="32"/>
        </w:rPr>
      </w:pPr>
      <w:r>
        <w:rPr>
          <w:rFonts w:ascii="宋体" w:hint="eastAsia"/>
          <w:sz w:val="32"/>
          <w:szCs w:val="32"/>
        </w:rPr>
        <w:t xml:space="preserve">2021年收入预算 </w:t>
      </w:r>
      <w:r w:rsidR="00F42275" w:rsidRPr="00F42275">
        <w:rPr>
          <w:rFonts w:ascii="宋体"/>
          <w:sz w:val="32"/>
          <w:szCs w:val="32"/>
        </w:rPr>
        <w:t>12568.73</w:t>
      </w:r>
      <w:r>
        <w:rPr>
          <w:rFonts w:ascii="宋体" w:hint="eastAsia"/>
          <w:sz w:val="32"/>
          <w:szCs w:val="32"/>
        </w:rPr>
        <w:t>万元，其中：本年收入</w:t>
      </w:r>
      <w:r w:rsidR="00186389" w:rsidRPr="00186389">
        <w:rPr>
          <w:rFonts w:ascii="宋体"/>
          <w:sz w:val="32"/>
          <w:szCs w:val="32"/>
        </w:rPr>
        <w:t>12568.73</w:t>
      </w:r>
      <w:r>
        <w:rPr>
          <w:rFonts w:ascii="宋体" w:hint="eastAsia"/>
          <w:sz w:val="32"/>
          <w:szCs w:val="32"/>
        </w:rPr>
        <w:t xml:space="preserve">万元，占  </w:t>
      </w:r>
      <w:r w:rsidR="00186389">
        <w:rPr>
          <w:rFonts w:ascii="宋体" w:hint="eastAsia"/>
          <w:sz w:val="32"/>
          <w:szCs w:val="32"/>
        </w:rPr>
        <w:t>100</w:t>
      </w:r>
      <w:r>
        <w:rPr>
          <w:rFonts w:ascii="宋体" w:hint="eastAsia"/>
          <w:sz w:val="32"/>
          <w:szCs w:val="32"/>
        </w:rPr>
        <w:t xml:space="preserve">  %。本年收入中，一般公共预算拨</w:t>
      </w:r>
      <w:r>
        <w:rPr>
          <w:rFonts w:ascii="宋体" w:hint="eastAsia"/>
          <w:sz w:val="32"/>
          <w:szCs w:val="32"/>
        </w:rPr>
        <w:lastRenderedPageBreak/>
        <w:t xml:space="preserve">款收入  </w:t>
      </w:r>
      <w:r w:rsidR="00186389" w:rsidRPr="00186389">
        <w:rPr>
          <w:rFonts w:ascii="宋体"/>
          <w:sz w:val="32"/>
          <w:szCs w:val="32"/>
        </w:rPr>
        <w:t>6257.33</w:t>
      </w:r>
      <w:r>
        <w:rPr>
          <w:rFonts w:ascii="宋体" w:hint="eastAsia"/>
          <w:sz w:val="32"/>
          <w:szCs w:val="32"/>
        </w:rPr>
        <w:t xml:space="preserve">万元，占 </w:t>
      </w:r>
      <w:r w:rsidR="00186389">
        <w:rPr>
          <w:rFonts w:ascii="宋体" w:hint="eastAsia"/>
          <w:sz w:val="32"/>
          <w:szCs w:val="32"/>
        </w:rPr>
        <w:t>49.78</w:t>
      </w:r>
      <w:r>
        <w:rPr>
          <w:rFonts w:ascii="宋体" w:hint="eastAsia"/>
          <w:sz w:val="32"/>
          <w:szCs w:val="32"/>
        </w:rPr>
        <w:t xml:space="preserve">   %。</w:t>
      </w:r>
    </w:p>
    <w:p w:rsidR="006363AA" w:rsidRDefault="00655CE6">
      <w:pPr>
        <w:tabs>
          <w:tab w:val="left" w:pos="1200"/>
          <w:tab w:val="right" w:pos="8306"/>
        </w:tabs>
        <w:ind w:firstLine="630"/>
        <w:jc w:val="left"/>
        <w:rPr>
          <w:rFonts w:ascii="宋体"/>
          <w:sz w:val="32"/>
          <w:szCs w:val="32"/>
        </w:rPr>
      </w:pPr>
      <w:r>
        <w:rPr>
          <w:rFonts w:ascii="宋体" w:hint="eastAsia"/>
          <w:sz w:val="32"/>
          <w:szCs w:val="32"/>
        </w:rPr>
        <w:t>三、2021年支出预算情况</w:t>
      </w:r>
    </w:p>
    <w:p w:rsidR="006363AA" w:rsidRDefault="00655CE6">
      <w:pPr>
        <w:tabs>
          <w:tab w:val="left" w:pos="1200"/>
          <w:tab w:val="right" w:pos="8306"/>
        </w:tabs>
        <w:ind w:firstLine="630"/>
        <w:jc w:val="left"/>
        <w:rPr>
          <w:rFonts w:ascii="宋体"/>
          <w:sz w:val="32"/>
          <w:szCs w:val="32"/>
        </w:rPr>
      </w:pPr>
      <w:r>
        <w:rPr>
          <w:rFonts w:ascii="宋体" w:hint="eastAsia"/>
          <w:sz w:val="32"/>
          <w:szCs w:val="32"/>
        </w:rPr>
        <w:t xml:space="preserve">2021年支出预算 </w:t>
      </w:r>
      <w:r w:rsidR="00F76FDD" w:rsidRPr="00F76FDD">
        <w:rPr>
          <w:rFonts w:ascii="宋体"/>
          <w:sz w:val="32"/>
          <w:szCs w:val="32"/>
        </w:rPr>
        <w:t>12568.73</w:t>
      </w:r>
      <w:r>
        <w:rPr>
          <w:rFonts w:ascii="宋体" w:hint="eastAsia"/>
          <w:sz w:val="32"/>
          <w:szCs w:val="32"/>
        </w:rPr>
        <w:t xml:space="preserve"> 万元，其中：基本支出 </w:t>
      </w:r>
      <w:r w:rsidR="00F76FDD" w:rsidRPr="00F76FDD">
        <w:rPr>
          <w:rFonts w:ascii="宋体"/>
          <w:sz w:val="32"/>
          <w:szCs w:val="32"/>
        </w:rPr>
        <w:t>898.33</w:t>
      </w:r>
      <w:r w:rsidR="00F76FDD">
        <w:rPr>
          <w:rFonts w:ascii="宋体" w:hint="eastAsia"/>
          <w:sz w:val="32"/>
          <w:szCs w:val="32"/>
        </w:rPr>
        <w:t xml:space="preserve"> </w:t>
      </w:r>
      <w:r>
        <w:rPr>
          <w:rFonts w:ascii="宋体" w:hint="eastAsia"/>
          <w:sz w:val="32"/>
          <w:szCs w:val="32"/>
        </w:rPr>
        <w:t>万元，占</w:t>
      </w:r>
      <w:r w:rsidR="00F76FDD">
        <w:rPr>
          <w:rFonts w:ascii="宋体" w:hint="eastAsia"/>
          <w:sz w:val="32"/>
          <w:szCs w:val="32"/>
        </w:rPr>
        <w:t>7.14</w:t>
      </w:r>
      <w:r>
        <w:rPr>
          <w:rFonts w:ascii="宋体" w:hint="eastAsia"/>
          <w:sz w:val="32"/>
          <w:szCs w:val="32"/>
        </w:rPr>
        <w:t xml:space="preserve"> %；项目支出</w:t>
      </w:r>
      <w:r w:rsidR="00F76FDD" w:rsidRPr="00F76FDD">
        <w:rPr>
          <w:rFonts w:ascii="宋体"/>
          <w:sz w:val="32"/>
          <w:szCs w:val="32"/>
        </w:rPr>
        <w:t>11670.4</w:t>
      </w:r>
      <w:r>
        <w:rPr>
          <w:rFonts w:ascii="宋体" w:hint="eastAsia"/>
          <w:sz w:val="32"/>
          <w:szCs w:val="32"/>
        </w:rPr>
        <w:t>万元，占</w:t>
      </w:r>
      <w:r w:rsidR="00F76FDD">
        <w:rPr>
          <w:rFonts w:ascii="宋体" w:hint="eastAsia"/>
          <w:sz w:val="32"/>
          <w:szCs w:val="32"/>
        </w:rPr>
        <w:t>92.86</w:t>
      </w:r>
      <w:r>
        <w:rPr>
          <w:rFonts w:ascii="宋体" w:hint="eastAsia"/>
          <w:sz w:val="32"/>
          <w:szCs w:val="32"/>
        </w:rPr>
        <w:t xml:space="preserve">%。基本支出中，人员经费 </w:t>
      </w:r>
      <w:r w:rsidR="00F76FDD" w:rsidRPr="00F76FDD">
        <w:rPr>
          <w:rFonts w:ascii="宋体"/>
          <w:sz w:val="32"/>
          <w:szCs w:val="32"/>
        </w:rPr>
        <w:t>530.23</w:t>
      </w:r>
      <w:r>
        <w:rPr>
          <w:rFonts w:ascii="宋体" w:hint="eastAsia"/>
          <w:sz w:val="32"/>
          <w:szCs w:val="32"/>
        </w:rPr>
        <w:t xml:space="preserve"> 万元，占</w:t>
      </w:r>
      <w:r w:rsidR="00F76FDD">
        <w:rPr>
          <w:rFonts w:ascii="宋体" w:hint="eastAsia"/>
          <w:sz w:val="32"/>
          <w:szCs w:val="32"/>
        </w:rPr>
        <w:t>59.02</w:t>
      </w:r>
      <w:r>
        <w:rPr>
          <w:rFonts w:ascii="宋体" w:hint="eastAsia"/>
          <w:sz w:val="32"/>
          <w:szCs w:val="32"/>
        </w:rPr>
        <w:t xml:space="preserve"> %；公用经费</w:t>
      </w:r>
      <w:r w:rsidR="00F76FDD">
        <w:rPr>
          <w:rFonts w:ascii="宋体" w:hint="eastAsia"/>
          <w:sz w:val="32"/>
          <w:szCs w:val="32"/>
        </w:rPr>
        <w:t xml:space="preserve"> 368.1</w:t>
      </w:r>
      <w:r>
        <w:rPr>
          <w:rFonts w:ascii="宋体" w:hint="eastAsia"/>
          <w:sz w:val="32"/>
          <w:szCs w:val="32"/>
        </w:rPr>
        <w:t xml:space="preserve">万元，占 </w:t>
      </w:r>
      <w:r w:rsidR="00F76FDD">
        <w:rPr>
          <w:rFonts w:ascii="宋体" w:hint="eastAsia"/>
          <w:sz w:val="32"/>
          <w:szCs w:val="32"/>
        </w:rPr>
        <w:t>40.98</w:t>
      </w:r>
      <w:r>
        <w:rPr>
          <w:rFonts w:ascii="宋体" w:hint="eastAsia"/>
          <w:sz w:val="32"/>
          <w:szCs w:val="32"/>
        </w:rPr>
        <w:t>%。</w:t>
      </w:r>
    </w:p>
    <w:p w:rsidR="006363AA" w:rsidRDefault="00655CE6">
      <w:pPr>
        <w:tabs>
          <w:tab w:val="left" w:pos="1200"/>
          <w:tab w:val="right" w:pos="8306"/>
        </w:tabs>
        <w:ind w:firstLine="630"/>
        <w:jc w:val="left"/>
        <w:rPr>
          <w:rFonts w:ascii="宋体"/>
          <w:sz w:val="32"/>
          <w:szCs w:val="32"/>
        </w:rPr>
      </w:pPr>
      <w:r>
        <w:rPr>
          <w:rFonts w:ascii="宋体" w:hint="eastAsia"/>
          <w:sz w:val="32"/>
          <w:szCs w:val="32"/>
        </w:rPr>
        <w:t>四、2021年财政拨款收支预算情况</w:t>
      </w:r>
    </w:p>
    <w:p w:rsidR="006363AA" w:rsidRDefault="00655CE6">
      <w:pPr>
        <w:tabs>
          <w:tab w:val="left" w:pos="1200"/>
          <w:tab w:val="right" w:pos="8306"/>
        </w:tabs>
        <w:ind w:firstLine="630"/>
        <w:jc w:val="left"/>
        <w:rPr>
          <w:rFonts w:ascii="宋体"/>
          <w:sz w:val="32"/>
          <w:szCs w:val="32"/>
        </w:rPr>
      </w:pPr>
      <w:r>
        <w:rPr>
          <w:rFonts w:ascii="宋体" w:hint="eastAsia"/>
          <w:sz w:val="32"/>
          <w:szCs w:val="32"/>
        </w:rPr>
        <w:t xml:space="preserve">2021年财政拨款收支总预算 </w:t>
      </w:r>
      <w:r w:rsidR="00F76FDD">
        <w:rPr>
          <w:rFonts w:ascii="宋体" w:hint="eastAsia"/>
          <w:sz w:val="32"/>
          <w:szCs w:val="32"/>
        </w:rPr>
        <w:t>6768.73</w:t>
      </w:r>
      <w:r>
        <w:rPr>
          <w:rFonts w:ascii="宋体" w:hint="eastAsia"/>
          <w:sz w:val="32"/>
          <w:szCs w:val="32"/>
        </w:rPr>
        <w:t xml:space="preserve"> 万元，其中：一般公共预算拨款</w:t>
      </w:r>
      <w:r w:rsidR="00F76FDD">
        <w:rPr>
          <w:rFonts w:ascii="宋体" w:hint="eastAsia"/>
          <w:sz w:val="32"/>
          <w:szCs w:val="32"/>
        </w:rPr>
        <w:t>6257.33</w:t>
      </w:r>
      <w:r>
        <w:rPr>
          <w:rFonts w:ascii="宋体" w:hint="eastAsia"/>
          <w:sz w:val="32"/>
          <w:szCs w:val="32"/>
        </w:rPr>
        <w:t>万元。支出包括：社会保障和就业支出</w:t>
      </w:r>
      <w:r w:rsidR="00F76FDD">
        <w:rPr>
          <w:rFonts w:ascii="宋体" w:hint="eastAsia"/>
          <w:sz w:val="32"/>
          <w:szCs w:val="32"/>
        </w:rPr>
        <w:t>725.06</w:t>
      </w:r>
      <w:r>
        <w:rPr>
          <w:rFonts w:ascii="宋体" w:hint="eastAsia"/>
          <w:sz w:val="32"/>
          <w:szCs w:val="32"/>
        </w:rPr>
        <w:t>万元</w:t>
      </w:r>
      <w:r w:rsidR="00F76FDD">
        <w:rPr>
          <w:rFonts w:ascii="宋体" w:hint="eastAsia"/>
          <w:sz w:val="32"/>
          <w:szCs w:val="32"/>
        </w:rPr>
        <w:t>，卫生健康支出81.8万元，农林水支出11617.1万，住房保障支出145.47万元。</w:t>
      </w:r>
    </w:p>
    <w:p w:rsidR="006363AA" w:rsidRDefault="00655CE6">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6363AA" w:rsidRPr="007565E0" w:rsidRDefault="00655CE6" w:rsidP="007565E0">
      <w:pPr>
        <w:jc w:val="left"/>
        <w:rPr>
          <w:rFonts w:ascii="宋体" w:hAnsi="宋体" w:cs="宋体"/>
          <w:color w:val="000000"/>
          <w:kern w:val="0"/>
          <w:sz w:val="22"/>
        </w:rPr>
      </w:pPr>
      <w:r>
        <w:rPr>
          <w:rFonts w:ascii="宋体" w:hint="eastAsia"/>
          <w:sz w:val="32"/>
          <w:szCs w:val="32"/>
        </w:rPr>
        <w:t xml:space="preserve">2021年一般公共预算当年拨款 </w:t>
      </w:r>
      <w:r w:rsidR="007565E0">
        <w:rPr>
          <w:rFonts w:ascii="宋体" w:hint="eastAsia"/>
          <w:sz w:val="32"/>
          <w:szCs w:val="32"/>
        </w:rPr>
        <w:t>12057.33</w:t>
      </w:r>
      <w:r>
        <w:rPr>
          <w:rFonts w:ascii="宋体" w:hint="eastAsia"/>
          <w:sz w:val="32"/>
          <w:szCs w:val="32"/>
        </w:rPr>
        <w:t>万元，其中：基本支出</w:t>
      </w:r>
      <w:r w:rsidR="007565E0">
        <w:rPr>
          <w:rFonts w:ascii="宋体" w:hint="eastAsia"/>
          <w:sz w:val="32"/>
          <w:szCs w:val="32"/>
        </w:rPr>
        <w:t>898.33</w:t>
      </w:r>
      <w:r>
        <w:rPr>
          <w:rFonts w:ascii="宋体" w:hint="eastAsia"/>
          <w:sz w:val="32"/>
          <w:szCs w:val="32"/>
        </w:rPr>
        <w:t>万元，占</w:t>
      </w:r>
      <w:r w:rsidR="007565E0">
        <w:rPr>
          <w:rFonts w:ascii="宋体" w:hint="eastAsia"/>
          <w:sz w:val="32"/>
          <w:szCs w:val="32"/>
        </w:rPr>
        <w:t xml:space="preserve"> 7.45</w:t>
      </w:r>
      <w:r>
        <w:rPr>
          <w:rFonts w:ascii="宋体" w:hint="eastAsia"/>
          <w:sz w:val="32"/>
          <w:szCs w:val="32"/>
        </w:rPr>
        <w:t xml:space="preserve">%；项目支出 </w:t>
      </w:r>
      <w:r w:rsidR="007565E0">
        <w:rPr>
          <w:rFonts w:ascii="宋体" w:hint="eastAsia"/>
          <w:sz w:val="32"/>
          <w:szCs w:val="32"/>
        </w:rPr>
        <w:t>11159</w:t>
      </w:r>
      <w:r>
        <w:rPr>
          <w:rFonts w:ascii="宋体" w:hint="eastAsia"/>
          <w:sz w:val="32"/>
          <w:szCs w:val="32"/>
        </w:rPr>
        <w:t xml:space="preserve">万元，占 </w:t>
      </w:r>
      <w:r w:rsidR="007565E0">
        <w:rPr>
          <w:rFonts w:ascii="宋体" w:hint="eastAsia"/>
          <w:sz w:val="32"/>
          <w:szCs w:val="32"/>
        </w:rPr>
        <w:t>92.55</w:t>
      </w:r>
      <w:r>
        <w:rPr>
          <w:rFonts w:ascii="宋体" w:hint="eastAsia"/>
          <w:sz w:val="32"/>
          <w:szCs w:val="32"/>
        </w:rPr>
        <w:t xml:space="preserve"> %。基本支出中，人员经费</w:t>
      </w:r>
      <w:r w:rsidR="007565E0">
        <w:rPr>
          <w:rFonts w:ascii="宋体" w:hint="eastAsia"/>
          <w:sz w:val="32"/>
          <w:szCs w:val="32"/>
        </w:rPr>
        <w:t>530.23</w:t>
      </w:r>
      <w:r>
        <w:rPr>
          <w:rFonts w:ascii="宋体" w:hint="eastAsia"/>
          <w:sz w:val="32"/>
          <w:szCs w:val="32"/>
        </w:rPr>
        <w:t>万元，占</w:t>
      </w:r>
      <w:r w:rsidR="007565E0">
        <w:rPr>
          <w:rFonts w:ascii="宋体" w:hint="eastAsia"/>
          <w:sz w:val="32"/>
          <w:szCs w:val="32"/>
        </w:rPr>
        <w:t>59.02</w:t>
      </w:r>
      <w:r>
        <w:rPr>
          <w:rFonts w:ascii="宋体" w:hint="eastAsia"/>
          <w:sz w:val="32"/>
          <w:szCs w:val="32"/>
        </w:rPr>
        <w:t xml:space="preserve"> %；公用经费 </w:t>
      </w:r>
      <w:r w:rsidR="007565E0">
        <w:rPr>
          <w:rFonts w:ascii="宋体" w:hint="eastAsia"/>
          <w:sz w:val="32"/>
          <w:szCs w:val="32"/>
        </w:rPr>
        <w:t>368.1</w:t>
      </w:r>
      <w:r>
        <w:rPr>
          <w:rFonts w:ascii="宋体" w:hint="eastAsia"/>
          <w:sz w:val="32"/>
          <w:szCs w:val="32"/>
        </w:rPr>
        <w:t xml:space="preserve">万元，占 </w:t>
      </w:r>
      <w:r w:rsidR="007565E0">
        <w:rPr>
          <w:rFonts w:ascii="宋体" w:hint="eastAsia"/>
          <w:sz w:val="32"/>
          <w:szCs w:val="32"/>
        </w:rPr>
        <w:t>40.98</w:t>
      </w:r>
      <w:r>
        <w:rPr>
          <w:rFonts w:ascii="宋体" w:hint="eastAsia"/>
          <w:sz w:val="32"/>
          <w:szCs w:val="32"/>
        </w:rPr>
        <w:t xml:space="preserve"> %。</w:t>
      </w:r>
    </w:p>
    <w:p w:rsidR="006363AA" w:rsidRDefault="00655CE6">
      <w:pPr>
        <w:tabs>
          <w:tab w:val="left" w:pos="1200"/>
          <w:tab w:val="right" w:pos="8306"/>
        </w:tabs>
        <w:ind w:firstLine="630"/>
        <w:jc w:val="left"/>
        <w:rPr>
          <w:rFonts w:ascii="宋体"/>
          <w:sz w:val="32"/>
          <w:szCs w:val="32"/>
        </w:rPr>
      </w:pPr>
      <w:r>
        <w:rPr>
          <w:rFonts w:ascii="宋体" w:hint="eastAsia"/>
          <w:sz w:val="32"/>
          <w:szCs w:val="32"/>
        </w:rPr>
        <w:t>六、2021年一般公共预算基本支出情况</w:t>
      </w:r>
    </w:p>
    <w:p w:rsidR="006363AA" w:rsidRDefault="00655CE6">
      <w:pPr>
        <w:tabs>
          <w:tab w:val="left" w:pos="1200"/>
          <w:tab w:val="right" w:pos="8306"/>
        </w:tabs>
        <w:ind w:firstLine="630"/>
        <w:jc w:val="left"/>
        <w:rPr>
          <w:rFonts w:ascii="宋体"/>
          <w:sz w:val="32"/>
          <w:szCs w:val="32"/>
        </w:rPr>
      </w:pPr>
      <w:r>
        <w:rPr>
          <w:rFonts w:ascii="宋体" w:hint="eastAsia"/>
          <w:sz w:val="32"/>
          <w:szCs w:val="32"/>
        </w:rPr>
        <w:t xml:space="preserve">2021年一般公共预算基本支出  </w:t>
      </w:r>
      <w:r w:rsidR="007565E0">
        <w:rPr>
          <w:rFonts w:ascii="宋体" w:hint="eastAsia"/>
          <w:sz w:val="32"/>
          <w:szCs w:val="32"/>
        </w:rPr>
        <w:t>898.33</w:t>
      </w:r>
      <w:r>
        <w:rPr>
          <w:rFonts w:ascii="宋体" w:hint="eastAsia"/>
          <w:sz w:val="32"/>
          <w:szCs w:val="32"/>
        </w:rPr>
        <w:t xml:space="preserve">万元，其中：人员经费 </w:t>
      </w:r>
      <w:r w:rsidR="007565E0">
        <w:rPr>
          <w:rFonts w:ascii="宋体" w:hint="eastAsia"/>
          <w:sz w:val="32"/>
          <w:szCs w:val="32"/>
        </w:rPr>
        <w:t>530.23</w:t>
      </w:r>
      <w:r>
        <w:rPr>
          <w:rFonts w:ascii="宋体" w:hint="eastAsia"/>
          <w:sz w:val="32"/>
          <w:szCs w:val="32"/>
        </w:rPr>
        <w:t>万元，主要包括：基本工资、津贴补贴、机关事业单位基本养老保险缴费、职工基本医疗保险缴费、公务员医疗补助缴费、其他社会保障缴费、住房公积金。</w:t>
      </w:r>
    </w:p>
    <w:p w:rsidR="006363AA" w:rsidRDefault="00655CE6">
      <w:pPr>
        <w:tabs>
          <w:tab w:val="left" w:pos="1200"/>
          <w:tab w:val="right" w:pos="8306"/>
        </w:tabs>
        <w:ind w:firstLine="630"/>
        <w:jc w:val="left"/>
        <w:rPr>
          <w:rFonts w:ascii="宋体"/>
          <w:sz w:val="32"/>
          <w:szCs w:val="32"/>
        </w:rPr>
      </w:pPr>
      <w:r>
        <w:rPr>
          <w:rFonts w:ascii="宋体" w:hint="eastAsia"/>
          <w:sz w:val="32"/>
          <w:szCs w:val="32"/>
        </w:rPr>
        <w:t xml:space="preserve">公用经费 </w:t>
      </w:r>
      <w:r w:rsidR="007565E0">
        <w:rPr>
          <w:rFonts w:ascii="宋体" w:hint="eastAsia"/>
          <w:sz w:val="32"/>
          <w:szCs w:val="32"/>
        </w:rPr>
        <w:t>368.1</w:t>
      </w:r>
      <w:r>
        <w:rPr>
          <w:rFonts w:ascii="宋体" w:hint="eastAsia"/>
          <w:sz w:val="32"/>
          <w:szCs w:val="32"/>
        </w:rPr>
        <w:t>万元，主要包括：办公费、印刷费、水</w:t>
      </w:r>
      <w:r>
        <w:rPr>
          <w:rFonts w:ascii="宋体" w:hint="eastAsia"/>
          <w:sz w:val="32"/>
          <w:szCs w:val="32"/>
        </w:rPr>
        <w:lastRenderedPageBreak/>
        <w:t>费、电费、邮电费差旅费、维修（护）费、租赁费、会议费、劳务费、工会经费、福利费、其他交通费用、其他商品和服务支出。</w:t>
      </w:r>
    </w:p>
    <w:p w:rsidR="006363AA" w:rsidRDefault="00655CE6">
      <w:pPr>
        <w:tabs>
          <w:tab w:val="left" w:pos="1200"/>
          <w:tab w:val="right" w:pos="8306"/>
        </w:tabs>
        <w:ind w:firstLine="630"/>
        <w:jc w:val="left"/>
        <w:rPr>
          <w:rFonts w:ascii="宋体"/>
          <w:sz w:val="32"/>
          <w:szCs w:val="32"/>
        </w:rPr>
      </w:pPr>
      <w:r>
        <w:rPr>
          <w:rFonts w:ascii="宋体" w:hint="eastAsia"/>
          <w:sz w:val="32"/>
          <w:szCs w:val="32"/>
        </w:rPr>
        <w:t>七、2021年一般公共预算“三公”经费拨款情况</w:t>
      </w:r>
    </w:p>
    <w:p w:rsidR="006363AA" w:rsidRDefault="00655CE6">
      <w:pPr>
        <w:tabs>
          <w:tab w:val="left" w:pos="1200"/>
          <w:tab w:val="right" w:pos="8306"/>
        </w:tabs>
        <w:ind w:firstLine="630"/>
        <w:jc w:val="left"/>
        <w:rPr>
          <w:rFonts w:ascii="宋体"/>
          <w:sz w:val="32"/>
          <w:szCs w:val="32"/>
        </w:rPr>
      </w:pPr>
      <w:r>
        <w:rPr>
          <w:rFonts w:ascii="宋体" w:hint="eastAsia"/>
          <w:sz w:val="32"/>
          <w:szCs w:val="32"/>
        </w:rPr>
        <w:t xml:space="preserve">2021年“三公”经费预算数为  </w:t>
      </w:r>
      <w:r w:rsidR="007565E0">
        <w:rPr>
          <w:rFonts w:ascii="宋体" w:hint="eastAsia"/>
          <w:sz w:val="32"/>
          <w:szCs w:val="32"/>
        </w:rPr>
        <w:t>0</w:t>
      </w:r>
      <w:r>
        <w:rPr>
          <w:rFonts w:ascii="宋体" w:hint="eastAsia"/>
          <w:sz w:val="32"/>
          <w:szCs w:val="32"/>
        </w:rPr>
        <w:t xml:space="preserve"> 万元，比2020年预算数减少</w:t>
      </w:r>
      <w:r w:rsidR="007565E0">
        <w:rPr>
          <w:rFonts w:ascii="宋体" w:hint="eastAsia"/>
          <w:sz w:val="32"/>
          <w:szCs w:val="32"/>
        </w:rPr>
        <w:t xml:space="preserve"> </w:t>
      </w:r>
      <w:r>
        <w:rPr>
          <w:rFonts w:ascii="宋体" w:hint="eastAsia"/>
          <w:sz w:val="32"/>
          <w:szCs w:val="32"/>
        </w:rPr>
        <w:t xml:space="preserve"> </w:t>
      </w:r>
      <w:r w:rsidR="007565E0">
        <w:rPr>
          <w:rFonts w:ascii="宋体" w:hint="eastAsia"/>
          <w:sz w:val="32"/>
          <w:szCs w:val="32"/>
        </w:rPr>
        <w:t>0</w:t>
      </w:r>
      <w:r>
        <w:rPr>
          <w:rFonts w:ascii="宋体" w:hint="eastAsia"/>
          <w:sz w:val="32"/>
          <w:szCs w:val="32"/>
        </w:rPr>
        <w:t>万元。其中：</w:t>
      </w:r>
    </w:p>
    <w:p w:rsidR="006363AA" w:rsidRDefault="00655CE6">
      <w:pPr>
        <w:tabs>
          <w:tab w:val="left" w:pos="1200"/>
          <w:tab w:val="right" w:pos="8306"/>
        </w:tabs>
        <w:ind w:firstLine="630"/>
        <w:jc w:val="left"/>
        <w:rPr>
          <w:rFonts w:ascii="宋体"/>
          <w:sz w:val="32"/>
          <w:szCs w:val="32"/>
        </w:rPr>
      </w:pPr>
      <w:r>
        <w:rPr>
          <w:rFonts w:ascii="宋体" w:hint="eastAsia"/>
          <w:sz w:val="32"/>
          <w:szCs w:val="32"/>
        </w:rPr>
        <w:t xml:space="preserve">1、因公出国（境）费 </w:t>
      </w:r>
      <w:r w:rsidR="007565E0">
        <w:rPr>
          <w:rFonts w:ascii="宋体" w:hint="eastAsia"/>
          <w:sz w:val="32"/>
          <w:szCs w:val="32"/>
        </w:rPr>
        <w:t>0</w:t>
      </w:r>
      <w:r>
        <w:rPr>
          <w:rFonts w:ascii="宋体" w:hint="eastAsia"/>
          <w:sz w:val="32"/>
          <w:szCs w:val="32"/>
        </w:rPr>
        <w:t xml:space="preserve">  万元，与2020</w:t>
      </w:r>
      <w:r w:rsidR="007565E0">
        <w:rPr>
          <w:rFonts w:ascii="宋体" w:hint="eastAsia"/>
          <w:sz w:val="32"/>
          <w:szCs w:val="32"/>
        </w:rPr>
        <w:t>年数持平</w:t>
      </w:r>
      <w:r>
        <w:rPr>
          <w:rFonts w:ascii="宋体" w:hint="eastAsia"/>
          <w:sz w:val="32"/>
          <w:szCs w:val="32"/>
        </w:rPr>
        <w:t>。</w:t>
      </w:r>
    </w:p>
    <w:p w:rsidR="006363AA" w:rsidRDefault="00655CE6">
      <w:pPr>
        <w:tabs>
          <w:tab w:val="left" w:pos="1200"/>
          <w:tab w:val="right" w:pos="8306"/>
        </w:tabs>
        <w:ind w:firstLine="630"/>
        <w:jc w:val="left"/>
        <w:rPr>
          <w:rFonts w:ascii="宋体"/>
          <w:sz w:val="32"/>
          <w:szCs w:val="32"/>
        </w:rPr>
      </w:pPr>
      <w:r>
        <w:rPr>
          <w:rFonts w:ascii="宋体" w:hint="eastAsia"/>
          <w:sz w:val="32"/>
          <w:szCs w:val="32"/>
        </w:rPr>
        <w:t xml:space="preserve">2、公务接待费 </w:t>
      </w:r>
      <w:r w:rsidR="007565E0">
        <w:rPr>
          <w:rFonts w:ascii="宋体" w:hint="eastAsia"/>
          <w:sz w:val="32"/>
          <w:szCs w:val="32"/>
        </w:rPr>
        <w:t>0</w:t>
      </w:r>
      <w:r>
        <w:rPr>
          <w:rFonts w:ascii="宋体" w:hint="eastAsia"/>
          <w:sz w:val="32"/>
          <w:szCs w:val="32"/>
        </w:rPr>
        <w:t>万元，与2020年数持平。</w:t>
      </w:r>
    </w:p>
    <w:p w:rsidR="006363AA" w:rsidRDefault="00655CE6">
      <w:pPr>
        <w:tabs>
          <w:tab w:val="left" w:pos="1200"/>
          <w:tab w:val="right" w:pos="8306"/>
        </w:tabs>
        <w:ind w:firstLine="630"/>
        <w:jc w:val="left"/>
        <w:rPr>
          <w:rFonts w:ascii="宋体"/>
          <w:sz w:val="32"/>
          <w:szCs w:val="32"/>
        </w:rPr>
      </w:pPr>
      <w:r>
        <w:rPr>
          <w:rFonts w:ascii="宋体" w:hint="eastAsia"/>
          <w:sz w:val="32"/>
          <w:szCs w:val="32"/>
        </w:rPr>
        <w:t xml:space="preserve">3、公务用车购置及运行费 </w:t>
      </w:r>
      <w:r w:rsidR="007565E0">
        <w:rPr>
          <w:rFonts w:ascii="宋体" w:hint="eastAsia"/>
          <w:sz w:val="32"/>
          <w:szCs w:val="32"/>
        </w:rPr>
        <w:t>0</w:t>
      </w:r>
      <w:r>
        <w:rPr>
          <w:rFonts w:ascii="宋体" w:hint="eastAsia"/>
          <w:sz w:val="32"/>
          <w:szCs w:val="32"/>
        </w:rPr>
        <w:t xml:space="preserve">万元，与2020年数持平。其中，公务用车运行维护费 </w:t>
      </w:r>
      <w:r w:rsidR="007565E0">
        <w:rPr>
          <w:rFonts w:ascii="宋体" w:hint="eastAsia"/>
          <w:sz w:val="32"/>
          <w:szCs w:val="32"/>
        </w:rPr>
        <w:t>0</w:t>
      </w:r>
      <w:r>
        <w:rPr>
          <w:rFonts w:ascii="宋体" w:hint="eastAsia"/>
          <w:sz w:val="32"/>
          <w:szCs w:val="32"/>
        </w:rPr>
        <w:t>万元，与2020年数持平 ；公务用车购置万元，与2020年数持平，  。</w:t>
      </w:r>
    </w:p>
    <w:p w:rsidR="006363AA" w:rsidRDefault="00655CE6">
      <w:pPr>
        <w:tabs>
          <w:tab w:val="left" w:pos="1200"/>
          <w:tab w:val="right" w:pos="8306"/>
        </w:tabs>
        <w:ind w:firstLine="630"/>
        <w:jc w:val="left"/>
        <w:rPr>
          <w:rFonts w:ascii="宋体"/>
          <w:sz w:val="32"/>
          <w:szCs w:val="32"/>
        </w:rPr>
      </w:pPr>
      <w:r>
        <w:rPr>
          <w:rFonts w:ascii="宋体" w:hint="eastAsia"/>
          <w:sz w:val="32"/>
          <w:szCs w:val="32"/>
        </w:rPr>
        <w:t>八、2021年政府性基金预算支出情况</w:t>
      </w:r>
    </w:p>
    <w:p w:rsidR="006363AA" w:rsidRDefault="00655CE6">
      <w:pPr>
        <w:tabs>
          <w:tab w:val="left" w:pos="1200"/>
          <w:tab w:val="right" w:pos="8306"/>
        </w:tabs>
        <w:ind w:firstLine="630"/>
        <w:jc w:val="left"/>
        <w:rPr>
          <w:rFonts w:ascii="宋体"/>
          <w:sz w:val="32"/>
          <w:szCs w:val="32"/>
        </w:rPr>
      </w:pPr>
      <w:r>
        <w:rPr>
          <w:rFonts w:ascii="宋体" w:hint="eastAsia"/>
          <w:sz w:val="32"/>
          <w:szCs w:val="32"/>
        </w:rPr>
        <w:t>2021</w:t>
      </w:r>
      <w:r>
        <w:rPr>
          <w:rFonts w:ascii="宋体"/>
          <w:sz w:val="32"/>
          <w:szCs w:val="32"/>
        </w:rPr>
        <w:t xml:space="preserve">年政府性基金预算支出 </w:t>
      </w:r>
      <w:r w:rsidR="007565E0">
        <w:rPr>
          <w:rFonts w:ascii="宋体" w:hint="eastAsia"/>
          <w:sz w:val="32"/>
          <w:szCs w:val="32"/>
        </w:rPr>
        <w:t>511.4</w:t>
      </w:r>
      <w:r>
        <w:rPr>
          <w:rFonts w:ascii="宋体"/>
          <w:sz w:val="32"/>
          <w:szCs w:val="32"/>
        </w:rPr>
        <w:t>万元，</w:t>
      </w:r>
      <w:r w:rsidR="007565E0">
        <w:rPr>
          <w:rFonts w:ascii="宋体" w:hint="eastAsia"/>
          <w:sz w:val="32"/>
          <w:szCs w:val="32"/>
        </w:rPr>
        <w:t>其中</w:t>
      </w:r>
      <w:r w:rsidR="007565E0" w:rsidRPr="007565E0">
        <w:rPr>
          <w:rFonts w:ascii="宋体" w:hint="eastAsia"/>
          <w:sz w:val="32"/>
          <w:szCs w:val="32"/>
        </w:rPr>
        <w:t>大中型水库移民后期扶持基金支出-移民补助</w:t>
      </w:r>
      <w:r w:rsidR="007565E0">
        <w:rPr>
          <w:rFonts w:ascii="宋体" w:hint="eastAsia"/>
          <w:sz w:val="32"/>
          <w:szCs w:val="32"/>
        </w:rPr>
        <w:t>资金491.4万元，</w:t>
      </w:r>
      <w:r w:rsidR="007565E0" w:rsidRPr="007565E0">
        <w:rPr>
          <w:rFonts w:ascii="宋体" w:hint="eastAsia"/>
          <w:sz w:val="32"/>
          <w:szCs w:val="32"/>
        </w:rPr>
        <w:t>大中型水库移民后期扶持基金支出-基础设施建设和经济发展</w:t>
      </w:r>
      <w:r w:rsidR="007565E0">
        <w:rPr>
          <w:rFonts w:ascii="宋体" w:hint="eastAsia"/>
          <w:sz w:val="32"/>
          <w:szCs w:val="32"/>
        </w:rPr>
        <w:t>资金20万元。</w:t>
      </w:r>
      <w:r>
        <w:rPr>
          <w:rFonts w:ascii="宋体"/>
          <w:sz w:val="32"/>
          <w:szCs w:val="32"/>
        </w:rPr>
        <w:t>基本支出</w:t>
      </w:r>
      <w:r>
        <w:rPr>
          <w:rFonts w:ascii="宋体" w:hint="eastAsia"/>
          <w:sz w:val="32"/>
          <w:szCs w:val="32"/>
        </w:rPr>
        <w:t xml:space="preserve"> </w:t>
      </w:r>
      <w:r w:rsidR="007565E0">
        <w:rPr>
          <w:rFonts w:ascii="宋体" w:hint="eastAsia"/>
          <w:sz w:val="32"/>
          <w:szCs w:val="32"/>
        </w:rPr>
        <w:t>0</w:t>
      </w:r>
      <w:r>
        <w:rPr>
          <w:rFonts w:ascii="宋体"/>
          <w:sz w:val="32"/>
          <w:szCs w:val="32"/>
        </w:rPr>
        <w:t>万元，占</w:t>
      </w:r>
      <w:r w:rsidR="007565E0">
        <w:rPr>
          <w:rFonts w:ascii="宋体" w:hint="eastAsia"/>
          <w:sz w:val="32"/>
          <w:szCs w:val="32"/>
        </w:rPr>
        <w:t>0</w:t>
      </w:r>
      <w:r>
        <w:rPr>
          <w:rFonts w:ascii="宋体" w:hint="eastAsia"/>
          <w:sz w:val="32"/>
          <w:szCs w:val="32"/>
        </w:rPr>
        <w:t xml:space="preserve"> </w:t>
      </w:r>
      <w:r>
        <w:rPr>
          <w:rFonts w:ascii="宋体"/>
          <w:sz w:val="32"/>
          <w:szCs w:val="32"/>
        </w:rPr>
        <w:t xml:space="preserve">%；项目支出 </w:t>
      </w:r>
      <w:r w:rsidR="007565E0">
        <w:rPr>
          <w:rFonts w:ascii="宋体" w:hint="eastAsia"/>
          <w:sz w:val="32"/>
          <w:szCs w:val="32"/>
        </w:rPr>
        <w:t>511.4</w:t>
      </w:r>
      <w:r>
        <w:rPr>
          <w:rFonts w:ascii="宋体"/>
          <w:sz w:val="32"/>
          <w:szCs w:val="32"/>
        </w:rPr>
        <w:t xml:space="preserve">万元，占 </w:t>
      </w:r>
      <w:r w:rsidR="007565E0">
        <w:rPr>
          <w:rFonts w:ascii="宋体" w:hint="eastAsia"/>
          <w:sz w:val="32"/>
          <w:szCs w:val="32"/>
        </w:rPr>
        <w:t>100</w:t>
      </w:r>
      <w:r>
        <w:rPr>
          <w:rFonts w:ascii="宋体" w:hint="eastAsia"/>
          <w:sz w:val="32"/>
          <w:szCs w:val="32"/>
        </w:rPr>
        <w:t xml:space="preserve"> </w:t>
      </w:r>
      <w:r>
        <w:rPr>
          <w:rFonts w:ascii="宋体"/>
          <w:sz w:val="32"/>
          <w:szCs w:val="32"/>
        </w:rPr>
        <w:t>%。 基本支出中，人员经费</w:t>
      </w:r>
      <w:r>
        <w:rPr>
          <w:rFonts w:ascii="宋体" w:hint="eastAsia"/>
          <w:sz w:val="32"/>
          <w:szCs w:val="32"/>
        </w:rPr>
        <w:t xml:space="preserve"> </w:t>
      </w:r>
      <w:r w:rsidR="007565E0">
        <w:rPr>
          <w:rFonts w:ascii="宋体" w:hint="eastAsia"/>
          <w:sz w:val="32"/>
          <w:szCs w:val="32"/>
        </w:rPr>
        <w:t>0</w:t>
      </w:r>
      <w:r>
        <w:rPr>
          <w:rFonts w:ascii="宋体"/>
          <w:sz w:val="32"/>
          <w:szCs w:val="32"/>
        </w:rPr>
        <w:t>万元，占</w:t>
      </w:r>
      <w:r w:rsidR="007565E0">
        <w:rPr>
          <w:rFonts w:ascii="宋体" w:hint="eastAsia"/>
          <w:sz w:val="32"/>
          <w:szCs w:val="32"/>
        </w:rPr>
        <w:t>0</w:t>
      </w:r>
      <w:r>
        <w:rPr>
          <w:rFonts w:ascii="宋体"/>
          <w:sz w:val="32"/>
          <w:szCs w:val="32"/>
        </w:rPr>
        <w:t>%；公用经费</w:t>
      </w:r>
      <w:r>
        <w:rPr>
          <w:rFonts w:ascii="宋体" w:hint="eastAsia"/>
          <w:sz w:val="32"/>
          <w:szCs w:val="32"/>
        </w:rPr>
        <w:t xml:space="preserve"> </w:t>
      </w:r>
      <w:r w:rsidR="007565E0">
        <w:rPr>
          <w:rFonts w:ascii="宋体" w:hint="eastAsia"/>
          <w:sz w:val="32"/>
          <w:szCs w:val="32"/>
        </w:rPr>
        <w:t>0</w:t>
      </w:r>
      <w:r>
        <w:rPr>
          <w:rFonts w:ascii="宋体" w:hint="eastAsia"/>
          <w:sz w:val="32"/>
          <w:szCs w:val="32"/>
        </w:rPr>
        <w:t>万元，占</w:t>
      </w:r>
      <w:r w:rsidR="007565E0">
        <w:rPr>
          <w:rFonts w:ascii="宋体" w:hint="eastAsia"/>
          <w:sz w:val="32"/>
          <w:szCs w:val="32"/>
        </w:rPr>
        <w:t>0</w:t>
      </w:r>
      <w:r>
        <w:rPr>
          <w:rFonts w:ascii="宋体" w:hint="eastAsia"/>
          <w:sz w:val="32"/>
          <w:szCs w:val="32"/>
        </w:rPr>
        <w:t>%。</w:t>
      </w:r>
    </w:p>
    <w:p w:rsidR="006363AA" w:rsidRDefault="00655CE6">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6363AA" w:rsidRDefault="00655CE6">
      <w:pPr>
        <w:rPr>
          <w:rFonts w:ascii="宋体"/>
          <w:sz w:val="32"/>
          <w:szCs w:val="32"/>
        </w:rPr>
      </w:pPr>
      <w:r>
        <w:rPr>
          <w:rFonts w:ascii="宋体" w:hint="eastAsia"/>
          <w:sz w:val="32"/>
          <w:szCs w:val="32"/>
        </w:rPr>
        <w:t xml:space="preserve">   （一）机关运行经费</w:t>
      </w:r>
    </w:p>
    <w:p w:rsidR="006363AA" w:rsidRDefault="00655CE6">
      <w:pPr>
        <w:ind w:firstLine="645"/>
        <w:rPr>
          <w:rFonts w:ascii="宋体"/>
          <w:sz w:val="32"/>
          <w:szCs w:val="32"/>
        </w:rPr>
      </w:pPr>
      <w:r>
        <w:rPr>
          <w:rFonts w:ascii="宋体" w:hint="eastAsia"/>
          <w:sz w:val="32"/>
          <w:szCs w:val="32"/>
        </w:rPr>
        <w:t xml:space="preserve">2021年部门本级共 </w:t>
      </w:r>
      <w:r w:rsidR="00B112D1">
        <w:rPr>
          <w:rFonts w:ascii="宋体" w:hint="eastAsia"/>
          <w:sz w:val="32"/>
          <w:szCs w:val="32"/>
        </w:rPr>
        <w:t>1</w:t>
      </w:r>
      <w:r>
        <w:rPr>
          <w:rFonts w:ascii="宋体" w:hint="eastAsia"/>
          <w:sz w:val="32"/>
          <w:szCs w:val="32"/>
        </w:rPr>
        <w:t xml:space="preserve">家行政单位，机关运行经费财政拨款预算 </w:t>
      </w:r>
      <w:r w:rsidR="00B112D1">
        <w:rPr>
          <w:rFonts w:ascii="宋体" w:hint="eastAsia"/>
          <w:sz w:val="32"/>
          <w:szCs w:val="32"/>
        </w:rPr>
        <w:t>30.01万元与2020年持平</w:t>
      </w:r>
      <w:r>
        <w:rPr>
          <w:rFonts w:ascii="宋体" w:hint="eastAsia"/>
          <w:sz w:val="32"/>
          <w:szCs w:val="32"/>
        </w:rPr>
        <w:t xml:space="preserve"> 。</w:t>
      </w:r>
    </w:p>
    <w:p w:rsidR="006363AA" w:rsidRDefault="00655CE6">
      <w:pPr>
        <w:ind w:firstLineChars="150" w:firstLine="480"/>
        <w:rPr>
          <w:rFonts w:ascii="宋体"/>
          <w:sz w:val="32"/>
          <w:szCs w:val="32"/>
        </w:rPr>
      </w:pPr>
      <w:r>
        <w:rPr>
          <w:rFonts w:ascii="宋体" w:hint="eastAsia"/>
          <w:sz w:val="32"/>
          <w:szCs w:val="32"/>
        </w:rPr>
        <w:lastRenderedPageBreak/>
        <w:t>（二）政府采购情况</w:t>
      </w:r>
    </w:p>
    <w:p w:rsidR="006363AA" w:rsidRDefault="00655CE6">
      <w:pPr>
        <w:ind w:firstLine="645"/>
        <w:rPr>
          <w:rFonts w:ascii="宋体"/>
          <w:sz w:val="32"/>
          <w:szCs w:val="32"/>
        </w:rPr>
      </w:pPr>
      <w:r>
        <w:rPr>
          <w:rFonts w:ascii="宋体" w:hint="eastAsia"/>
          <w:sz w:val="32"/>
          <w:szCs w:val="32"/>
        </w:rPr>
        <w:t>2021年政府采购预算总额</w:t>
      </w:r>
      <w:r w:rsidR="004B1ADB">
        <w:rPr>
          <w:rFonts w:ascii="宋体" w:hint="eastAsia"/>
          <w:sz w:val="32"/>
          <w:szCs w:val="32"/>
        </w:rPr>
        <w:t>0</w:t>
      </w:r>
      <w:r>
        <w:rPr>
          <w:rFonts w:ascii="宋体" w:hint="eastAsia"/>
          <w:sz w:val="32"/>
          <w:szCs w:val="32"/>
        </w:rPr>
        <w:t xml:space="preserve">万元，其中：政府采购货物预算 </w:t>
      </w:r>
      <w:r w:rsidR="004B1ADB">
        <w:rPr>
          <w:rFonts w:ascii="宋体" w:hint="eastAsia"/>
          <w:sz w:val="32"/>
          <w:szCs w:val="32"/>
        </w:rPr>
        <w:t>0</w:t>
      </w:r>
      <w:r>
        <w:rPr>
          <w:rFonts w:ascii="宋体" w:hint="eastAsia"/>
          <w:sz w:val="32"/>
          <w:szCs w:val="32"/>
        </w:rPr>
        <w:t>万元，政府采购工作预算</w:t>
      </w:r>
      <w:r w:rsidR="004B1ADB">
        <w:rPr>
          <w:rFonts w:ascii="宋体" w:hint="eastAsia"/>
          <w:sz w:val="32"/>
          <w:szCs w:val="32"/>
        </w:rPr>
        <w:t>0</w:t>
      </w:r>
      <w:r>
        <w:rPr>
          <w:rFonts w:ascii="宋体" w:hint="eastAsia"/>
          <w:sz w:val="32"/>
          <w:szCs w:val="32"/>
        </w:rPr>
        <w:t>万元，政府采购服务预算   万元。</w:t>
      </w:r>
    </w:p>
    <w:p w:rsidR="006363AA" w:rsidRDefault="00655CE6">
      <w:pPr>
        <w:rPr>
          <w:rFonts w:ascii="宋体"/>
          <w:sz w:val="32"/>
          <w:szCs w:val="32"/>
        </w:rPr>
      </w:pPr>
      <w:r>
        <w:rPr>
          <w:rFonts w:ascii="宋体" w:hint="eastAsia"/>
          <w:sz w:val="32"/>
          <w:szCs w:val="32"/>
        </w:rPr>
        <w:t xml:space="preserve">   （三）国有资产占有使用情况</w:t>
      </w:r>
    </w:p>
    <w:p w:rsidR="006363AA" w:rsidRDefault="00655CE6">
      <w:pPr>
        <w:ind w:firstLineChars="150" w:firstLine="480"/>
        <w:rPr>
          <w:rFonts w:ascii="宋体"/>
          <w:sz w:val="32"/>
          <w:szCs w:val="32"/>
        </w:rPr>
      </w:pPr>
      <w:r>
        <w:rPr>
          <w:rFonts w:ascii="宋体" w:hint="eastAsia"/>
          <w:sz w:val="32"/>
          <w:szCs w:val="32"/>
        </w:rPr>
        <w:t>截止至2020年12月31日，部门本级和所属各预算单位共有车辆</w:t>
      </w:r>
      <w:r w:rsidR="004B1ADB">
        <w:rPr>
          <w:rFonts w:ascii="宋体" w:hint="eastAsia"/>
          <w:sz w:val="32"/>
          <w:szCs w:val="32"/>
        </w:rPr>
        <w:t>0</w:t>
      </w:r>
      <w:r>
        <w:rPr>
          <w:rFonts w:ascii="宋体" w:hint="eastAsia"/>
          <w:sz w:val="32"/>
          <w:szCs w:val="32"/>
        </w:rPr>
        <w:t xml:space="preserve"> 辆，其中，领导干部用车</w:t>
      </w:r>
      <w:r w:rsidR="004B1ADB">
        <w:rPr>
          <w:rFonts w:ascii="宋体" w:hint="eastAsia"/>
          <w:sz w:val="32"/>
          <w:szCs w:val="32"/>
        </w:rPr>
        <w:t>0</w:t>
      </w:r>
      <w:r>
        <w:rPr>
          <w:rFonts w:ascii="宋体" w:hint="eastAsia"/>
          <w:sz w:val="32"/>
          <w:szCs w:val="32"/>
        </w:rPr>
        <w:t xml:space="preserve"> 辆、一般公务用车  辆、一般执法执勤用车 </w:t>
      </w:r>
      <w:r w:rsidR="004B1ADB">
        <w:rPr>
          <w:rFonts w:ascii="宋体" w:hint="eastAsia"/>
          <w:sz w:val="32"/>
          <w:szCs w:val="32"/>
        </w:rPr>
        <w:t>0</w:t>
      </w:r>
      <w:r>
        <w:rPr>
          <w:rFonts w:ascii="宋体" w:hint="eastAsia"/>
          <w:sz w:val="32"/>
          <w:szCs w:val="32"/>
        </w:rPr>
        <w:t xml:space="preserve"> 辆、特种专业技术用车 </w:t>
      </w:r>
      <w:r w:rsidR="004B1ADB">
        <w:rPr>
          <w:rFonts w:ascii="宋体" w:hint="eastAsia"/>
          <w:sz w:val="32"/>
          <w:szCs w:val="32"/>
        </w:rPr>
        <w:t>0</w:t>
      </w:r>
      <w:r>
        <w:rPr>
          <w:rFonts w:ascii="宋体" w:hint="eastAsia"/>
          <w:sz w:val="32"/>
          <w:szCs w:val="32"/>
        </w:rPr>
        <w:t xml:space="preserve"> 辆、其他用车 </w:t>
      </w:r>
      <w:r w:rsidR="004B1ADB">
        <w:rPr>
          <w:rFonts w:ascii="宋体" w:hint="eastAsia"/>
          <w:sz w:val="32"/>
          <w:szCs w:val="32"/>
        </w:rPr>
        <w:t>0</w:t>
      </w:r>
      <w:r>
        <w:rPr>
          <w:rFonts w:ascii="宋体" w:hint="eastAsia"/>
          <w:sz w:val="32"/>
          <w:szCs w:val="32"/>
        </w:rPr>
        <w:t xml:space="preserve"> 辆。单位价值50万元以上通用设备 </w:t>
      </w:r>
      <w:r w:rsidR="004B1ADB">
        <w:rPr>
          <w:rFonts w:ascii="宋体" w:hint="eastAsia"/>
          <w:sz w:val="32"/>
          <w:szCs w:val="32"/>
        </w:rPr>
        <w:t>0</w:t>
      </w:r>
      <w:r>
        <w:rPr>
          <w:rFonts w:ascii="宋体" w:hint="eastAsia"/>
          <w:sz w:val="32"/>
          <w:szCs w:val="32"/>
        </w:rPr>
        <w:t xml:space="preserve">  台（套），单位价值100万元以上专用设备  </w:t>
      </w:r>
      <w:r w:rsidR="004B1ADB">
        <w:rPr>
          <w:rFonts w:ascii="宋体" w:hint="eastAsia"/>
          <w:sz w:val="32"/>
          <w:szCs w:val="32"/>
        </w:rPr>
        <w:t>0</w:t>
      </w:r>
      <w:r>
        <w:rPr>
          <w:rFonts w:ascii="宋体" w:hint="eastAsia"/>
          <w:sz w:val="32"/>
          <w:szCs w:val="32"/>
        </w:rPr>
        <w:t xml:space="preserve"> 台（套）。</w:t>
      </w:r>
    </w:p>
    <w:p w:rsidR="006363AA" w:rsidRDefault="00655CE6">
      <w:pPr>
        <w:ind w:firstLineChars="150" w:firstLine="480"/>
        <w:rPr>
          <w:rFonts w:ascii="宋体"/>
          <w:sz w:val="32"/>
          <w:szCs w:val="32"/>
        </w:rPr>
      </w:pPr>
      <w:r>
        <w:rPr>
          <w:rFonts w:ascii="宋体" w:hint="eastAsia"/>
          <w:sz w:val="32"/>
          <w:szCs w:val="32"/>
        </w:rPr>
        <w:t>（四）项目支出绩效目标情况说明</w:t>
      </w:r>
    </w:p>
    <w:p w:rsidR="006363AA" w:rsidRDefault="00655CE6">
      <w:pPr>
        <w:tabs>
          <w:tab w:val="left" w:pos="710"/>
        </w:tabs>
        <w:rPr>
          <w:rFonts w:ascii="宋体"/>
          <w:sz w:val="32"/>
          <w:szCs w:val="32"/>
        </w:rPr>
      </w:pPr>
      <w:r>
        <w:rPr>
          <w:rFonts w:ascii="宋体"/>
          <w:sz w:val="32"/>
          <w:szCs w:val="32"/>
        </w:rPr>
        <w:tab/>
      </w:r>
      <w:r>
        <w:rPr>
          <w:rFonts w:ascii="宋体" w:hint="eastAsia"/>
          <w:sz w:val="32"/>
          <w:szCs w:val="32"/>
        </w:rPr>
        <w:t xml:space="preserve">按照全面实施预算绩效管理的要求，结合本部门职能和重点工作，2021年确定 </w:t>
      </w:r>
      <w:r w:rsidR="004B1ADB">
        <w:rPr>
          <w:rFonts w:ascii="宋体" w:hint="eastAsia"/>
          <w:sz w:val="32"/>
          <w:szCs w:val="32"/>
        </w:rPr>
        <w:t>0</w:t>
      </w:r>
      <w:r>
        <w:rPr>
          <w:rFonts w:ascii="宋体" w:hint="eastAsia"/>
          <w:sz w:val="32"/>
          <w:szCs w:val="32"/>
        </w:rPr>
        <w:t xml:space="preserve"> </w:t>
      </w:r>
      <w:proofErr w:type="gramStart"/>
      <w:r>
        <w:rPr>
          <w:rFonts w:ascii="宋体" w:hint="eastAsia"/>
          <w:sz w:val="32"/>
          <w:szCs w:val="32"/>
        </w:rPr>
        <w:t>个</w:t>
      </w:r>
      <w:proofErr w:type="gramEnd"/>
      <w:r>
        <w:rPr>
          <w:rFonts w:ascii="宋体" w:hint="eastAsia"/>
          <w:sz w:val="32"/>
          <w:szCs w:val="32"/>
        </w:rPr>
        <w:t xml:space="preserve">项目支出的绩效目标和指标，涉及金额  </w:t>
      </w:r>
      <w:r w:rsidR="004B1ADB">
        <w:rPr>
          <w:rFonts w:ascii="宋体" w:hint="eastAsia"/>
          <w:sz w:val="32"/>
          <w:szCs w:val="32"/>
        </w:rPr>
        <w:t>0</w:t>
      </w:r>
      <w:r>
        <w:rPr>
          <w:rFonts w:ascii="宋体" w:hint="eastAsia"/>
          <w:sz w:val="32"/>
          <w:szCs w:val="32"/>
        </w:rPr>
        <w:t xml:space="preserve"> 万元。</w:t>
      </w:r>
    </w:p>
    <w:p w:rsidR="006363AA" w:rsidRDefault="00655CE6">
      <w:pPr>
        <w:tabs>
          <w:tab w:val="left" w:pos="5025"/>
        </w:tabs>
        <w:jc w:val="center"/>
        <w:rPr>
          <w:rFonts w:ascii="宋体"/>
          <w:b/>
          <w:bCs/>
          <w:sz w:val="32"/>
          <w:szCs w:val="32"/>
        </w:rPr>
      </w:pPr>
      <w:r>
        <w:rPr>
          <w:rFonts w:ascii="宋体" w:hint="eastAsia"/>
          <w:b/>
          <w:bCs/>
          <w:sz w:val="32"/>
          <w:szCs w:val="32"/>
        </w:rPr>
        <w:t>第四部分  名词解释</w:t>
      </w:r>
    </w:p>
    <w:p w:rsidR="006363AA" w:rsidRDefault="00655CE6">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6363AA" w:rsidRDefault="00655CE6">
      <w:pPr>
        <w:widowControl/>
        <w:shd w:val="clear" w:color="auto" w:fill="FFFFFF"/>
        <w:spacing w:line="450" w:lineRule="atLeast"/>
        <w:jc w:val="left"/>
        <w:rPr>
          <w:rFonts w:ascii="宋体"/>
          <w:sz w:val="32"/>
          <w:szCs w:val="32"/>
        </w:rPr>
      </w:pPr>
      <w:r>
        <w:rPr>
          <w:rFonts w:ascii="宋体"/>
          <w:sz w:val="32"/>
          <w:szCs w:val="32"/>
        </w:rPr>
        <w:t>般公共预算拨付的资金。</w:t>
      </w:r>
    </w:p>
    <w:p w:rsidR="006363AA" w:rsidRDefault="00655CE6">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6363AA" w:rsidRDefault="00655CE6">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6363AA" w:rsidRDefault="00655CE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6363AA" w:rsidRDefault="00655CE6">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6363AA" w:rsidRDefault="00655CE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6363AA" w:rsidRDefault="00655CE6">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6363AA" w:rsidRDefault="00655CE6">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6363AA" w:rsidRDefault="00655CE6">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6363AA" w:rsidRDefault="00655CE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6363AA" w:rsidRDefault="00655CE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6363AA" w:rsidRDefault="00655CE6">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hint="eastAsia"/>
          <w:sz w:val="32"/>
          <w:szCs w:val="32"/>
        </w:rPr>
        <w:t xml:space="preserve">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6363AA" w:rsidRDefault="00655CE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6363AA" w:rsidRDefault="00655CE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6363AA" w:rsidRDefault="00655CE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6363AA" w:rsidRDefault="00655CE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6363AA" w:rsidRDefault="00655CE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w:t>
      </w:r>
      <w:proofErr w:type="gramStart"/>
      <w:r>
        <w:rPr>
          <w:rFonts w:ascii="宋体"/>
          <w:sz w:val="32"/>
          <w:szCs w:val="32"/>
        </w:rPr>
        <w:t>费反映</w:t>
      </w:r>
      <w:proofErr w:type="gramEnd"/>
      <w:r>
        <w:rPr>
          <w:rFonts w:ascii="宋体"/>
          <w:sz w:val="32"/>
          <w:szCs w:val="32"/>
        </w:rPr>
        <w:t>单位公务出国（境）费的国际旅游、国外城市间交通费、住宿费、伙食费、培训费、公杂费等支出；公务用车购置及运行</w:t>
      </w:r>
      <w:proofErr w:type="gramStart"/>
      <w:r>
        <w:rPr>
          <w:rFonts w:ascii="宋体"/>
          <w:sz w:val="32"/>
          <w:szCs w:val="32"/>
        </w:rPr>
        <w:t>费反映</w:t>
      </w:r>
      <w:proofErr w:type="gramEnd"/>
      <w:r>
        <w:rPr>
          <w:rFonts w:ascii="宋体"/>
          <w:sz w:val="32"/>
          <w:szCs w:val="32"/>
        </w:rPr>
        <w:t>单位公务用车车辆购置支出（</w:t>
      </w:r>
      <w:proofErr w:type="gramStart"/>
      <w:r>
        <w:rPr>
          <w:rFonts w:ascii="宋体"/>
          <w:sz w:val="32"/>
          <w:szCs w:val="32"/>
        </w:rPr>
        <w:t>含车辆</w:t>
      </w:r>
      <w:proofErr w:type="gramEnd"/>
      <w:r>
        <w:rPr>
          <w:rFonts w:ascii="宋体"/>
          <w:sz w:val="32"/>
          <w:szCs w:val="32"/>
        </w:rPr>
        <w:t>购置税）及租用费、燃料费、维修费、过路过桥费、保险费、安全奖励费用等支出；公务接待</w:t>
      </w:r>
      <w:proofErr w:type="gramStart"/>
      <w:r>
        <w:rPr>
          <w:rFonts w:ascii="宋体"/>
          <w:sz w:val="32"/>
          <w:szCs w:val="32"/>
        </w:rPr>
        <w:t>费反映</w:t>
      </w:r>
      <w:proofErr w:type="gramEnd"/>
      <w:r>
        <w:rPr>
          <w:rFonts w:ascii="宋体"/>
          <w:sz w:val="32"/>
          <w:szCs w:val="32"/>
        </w:rPr>
        <w:t>单位按规定开支的各类公务接待（含外宾接待）支出。</w:t>
      </w:r>
    </w:p>
    <w:p w:rsidR="006363AA" w:rsidRDefault="00655CE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w:t>
      </w:r>
      <w:r>
        <w:rPr>
          <w:rFonts w:ascii="宋体"/>
          <w:sz w:val="32"/>
          <w:szCs w:val="32"/>
        </w:rPr>
        <w:lastRenderedPageBreak/>
        <w:t>办公用房取暖费、办公用房物业管理费、公务用车运行维护费以及其他费用。</w:t>
      </w:r>
    </w:p>
    <w:p w:rsidR="006363AA" w:rsidRDefault="00655CE6">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（十八）项目支出绩效目标：项目支出绩效目标是指部门预算安排的项目支出在一定期限内预期达到的产出和效果。</w:t>
      </w:r>
    </w:p>
    <w:p w:rsidR="006363AA" w:rsidRDefault="00655CE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6363AA" w:rsidRDefault="006363AA">
      <w:pPr>
        <w:tabs>
          <w:tab w:val="left" w:pos="5025"/>
        </w:tabs>
        <w:rPr>
          <w:rFonts w:ascii="宋体"/>
          <w:sz w:val="32"/>
          <w:szCs w:val="32"/>
        </w:rPr>
      </w:pPr>
    </w:p>
    <w:p w:rsidR="006363AA" w:rsidRDefault="006363AA">
      <w:pPr>
        <w:rPr>
          <w:rFonts w:ascii="宋体"/>
          <w:sz w:val="32"/>
          <w:szCs w:val="32"/>
        </w:rPr>
      </w:pPr>
    </w:p>
    <w:p w:rsidR="006363AA" w:rsidRDefault="006363AA">
      <w:pPr>
        <w:rPr>
          <w:rFonts w:ascii="宋体"/>
          <w:sz w:val="32"/>
          <w:szCs w:val="32"/>
        </w:rPr>
      </w:pPr>
    </w:p>
    <w:p w:rsidR="006363AA" w:rsidRDefault="006363AA">
      <w:pPr>
        <w:rPr>
          <w:rFonts w:ascii="宋体"/>
          <w:sz w:val="32"/>
          <w:szCs w:val="32"/>
        </w:rPr>
      </w:pPr>
    </w:p>
    <w:sectPr w:rsidR="006363AA" w:rsidSect="006363A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CE6" w:rsidRDefault="00655CE6" w:rsidP="00F42275">
      <w:r>
        <w:separator/>
      </w:r>
    </w:p>
  </w:endnote>
  <w:endnote w:type="continuationSeparator" w:id="0">
    <w:p w:rsidR="00655CE6" w:rsidRDefault="00655CE6" w:rsidP="00F422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CE6" w:rsidRDefault="00655CE6" w:rsidP="00F42275">
      <w:r>
        <w:separator/>
      </w:r>
    </w:p>
  </w:footnote>
  <w:footnote w:type="continuationSeparator" w:id="0">
    <w:p w:rsidR="00655CE6" w:rsidRDefault="00655CE6" w:rsidP="00F422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1"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363AA"/>
    <w:rsid w:val="00186389"/>
    <w:rsid w:val="004B1ADB"/>
    <w:rsid w:val="006363AA"/>
    <w:rsid w:val="00655CE6"/>
    <w:rsid w:val="007565E0"/>
    <w:rsid w:val="009A12A1"/>
    <w:rsid w:val="00B112D1"/>
    <w:rsid w:val="00D35912"/>
    <w:rsid w:val="00F42275"/>
    <w:rsid w:val="00F76FD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3AA"/>
    <w:pPr>
      <w:widowControl w:val="0"/>
      <w:jc w:val="both"/>
    </w:pPr>
    <w:rPr>
      <w:rFonts w:cs="Times New Roman"/>
      <w:kern w:val="2"/>
      <w:sz w:val="21"/>
      <w:szCs w:val="22"/>
    </w:rPr>
  </w:style>
  <w:style w:type="paragraph" w:styleId="5">
    <w:name w:val="heading 5"/>
    <w:basedOn w:val="a"/>
    <w:next w:val="a"/>
    <w:link w:val="5Char"/>
    <w:uiPriority w:val="9"/>
    <w:qFormat/>
    <w:locked/>
    <w:rsid w:val="006363AA"/>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6363AA"/>
    <w:pPr>
      <w:ind w:leftChars="2500" w:left="100"/>
    </w:pPr>
  </w:style>
  <w:style w:type="paragraph" w:styleId="a4">
    <w:name w:val="footer"/>
    <w:basedOn w:val="a"/>
    <w:link w:val="Char0"/>
    <w:uiPriority w:val="99"/>
    <w:semiHidden/>
    <w:qFormat/>
    <w:rsid w:val="006363AA"/>
    <w:pPr>
      <w:tabs>
        <w:tab w:val="center" w:pos="4153"/>
        <w:tab w:val="right" w:pos="8306"/>
      </w:tabs>
      <w:snapToGrid w:val="0"/>
      <w:jc w:val="left"/>
    </w:pPr>
    <w:rPr>
      <w:sz w:val="18"/>
      <w:szCs w:val="18"/>
    </w:rPr>
  </w:style>
  <w:style w:type="paragraph" w:styleId="a5">
    <w:name w:val="header"/>
    <w:basedOn w:val="a"/>
    <w:link w:val="Char1"/>
    <w:uiPriority w:val="99"/>
    <w:semiHidden/>
    <w:rsid w:val="006363AA"/>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6363AA"/>
    <w:pPr>
      <w:ind w:firstLineChars="200" w:firstLine="420"/>
    </w:pPr>
  </w:style>
  <w:style w:type="paragraph" w:customStyle="1" w:styleId="customunionstyle">
    <w:name w:val="custom_unionstyle"/>
    <w:basedOn w:val="a"/>
    <w:rsid w:val="006363AA"/>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sid w:val="006363AA"/>
    <w:rPr>
      <w:rFonts w:cs="Times New Roman"/>
      <w:sz w:val="18"/>
      <w:szCs w:val="18"/>
    </w:rPr>
  </w:style>
  <w:style w:type="character" w:customStyle="1" w:styleId="Char0">
    <w:name w:val="页脚 Char"/>
    <w:basedOn w:val="a0"/>
    <w:link w:val="a4"/>
    <w:uiPriority w:val="99"/>
    <w:rsid w:val="006363AA"/>
    <w:rPr>
      <w:rFonts w:cs="Times New Roman"/>
      <w:sz w:val="18"/>
      <w:szCs w:val="18"/>
    </w:rPr>
  </w:style>
  <w:style w:type="character" w:customStyle="1" w:styleId="Char">
    <w:name w:val="日期 Char"/>
    <w:basedOn w:val="a0"/>
    <w:link w:val="a3"/>
    <w:uiPriority w:val="99"/>
    <w:rsid w:val="006363AA"/>
    <w:rPr>
      <w:rFonts w:cs="Times New Roman"/>
    </w:rPr>
  </w:style>
  <w:style w:type="character" w:customStyle="1" w:styleId="5Char">
    <w:name w:val="标题 5 Char"/>
    <w:basedOn w:val="a0"/>
    <w:link w:val="5"/>
    <w:uiPriority w:val="9"/>
    <w:rsid w:val="006363AA"/>
    <w:rPr>
      <w:rFonts w:ascii="宋体" w:hAnsi="宋体" w:cs="宋体"/>
      <w:b/>
      <w:bCs/>
    </w:rPr>
  </w:style>
  <w:style w:type="paragraph" w:customStyle="1" w:styleId="Char2">
    <w:name w:val="Char"/>
    <w:basedOn w:val="a"/>
    <w:rsid w:val="00F42275"/>
    <w:pPr>
      <w:widowControl/>
      <w:spacing w:after="160" w:line="240" w:lineRule="exact"/>
      <w:jc w:val="left"/>
    </w:pPr>
    <w:rPr>
      <w:rFonts w:ascii="Times New Roman" w:hAnsi="Times New Roman"/>
      <w:szCs w:val="20"/>
    </w:rPr>
  </w:style>
</w:styles>
</file>

<file path=word/webSettings.xml><?xml version="1.0" encoding="utf-8"?>
<w:webSettings xmlns:r="http://schemas.openxmlformats.org/officeDocument/2006/relationships" xmlns:w="http://schemas.openxmlformats.org/wordprocessingml/2006/main">
  <w:divs>
    <w:div w:id="19808440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9</Pages>
  <Words>542</Words>
  <Characters>3093</Characters>
  <Application>Microsoft Office Word</Application>
  <DocSecurity>0</DocSecurity>
  <Lines>25</Lines>
  <Paragraphs>7</Paragraphs>
  <ScaleCrop>false</ScaleCrop>
  <Company>微软中国</Company>
  <LinksUpToDate>false</LinksUpToDate>
  <CharactersWithSpaces>3628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PC</cp:lastModifiedBy>
  <cp:revision>4</cp:revision>
  <cp:lastPrinted>2019-04-13T09:33:00Z</cp:lastPrinted>
  <dcterms:created xsi:type="dcterms:W3CDTF">2017-06-04T03:38:00Z</dcterms:created>
  <dcterms:modified xsi:type="dcterms:W3CDTF">2022-09-08T22:49:00Z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